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华西</w:t>
      </w:r>
      <w:r>
        <w:t>集团</w:t>
      </w:r>
      <w:r>
        <w:rPr>
          <w:rFonts w:hint="eastAsia"/>
        </w:rPr>
        <w:t>2018届“善</w:t>
      </w:r>
      <w:r>
        <w:t>建</w:t>
      </w:r>
      <w:r>
        <w:rPr>
          <w:rFonts w:hint="eastAsia"/>
        </w:rPr>
        <w:t>者”招募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</w:t>
      </w:r>
      <w:r>
        <w:rPr>
          <w:rFonts w:ascii="黑体" w:hAnsi="黑体" w:eastAsia="黑体"/>
          <w:sz w:val="32"/>
          <w:szCs w:val="32"/>
        </w:rPr>
        <w:t>华西</w:t>
      </w:r>
    </w:p>
    <w:p>
      <w:pPr>
        <w:spacing w:after="156" w:afterLines="50"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华西集团成立于1950年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是集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科研→设计→施工一体化，投资→建设→管理一体化，建材生产→供应→销售一体化、国内→国外经营一体化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拥有国家建设部核准的房屋建筑施工总承包特级资质，享有外经、外贸经营权，拥有AAA企业资信等级的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大型国有骨干企业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；集团位列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“中国企业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500强”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，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“ENR中国承包商80强”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，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“四川企业100强”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after="156" w:afterLines="50" w:line="60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公司注册资金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10亿元</w:t>
      </w:r>
      <w:r>
        <w:rPr>
          <w:rFonts w:hint="eastAsia" w:ascii="仿宋_GB2312" w:eastAsia="仿宋_GB2312"/>
          <w:sz w:val="32"/>
          <w:szCs w:val="32"/>
        </w:rPr>
        <w:t>，年营业收入超过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500亿元</w:t>
      </w:r>
      <w:r>
        <w:rPr>
          <w:rFonts w:hint="eastAsia" w:ascii="仿宋_GB2312" w:eastAsia="仿宋_GB2312"/>
          <w:sz w:val="32"/>
          <w:szCs w:val="32"/>
        </w:rPr>
        <w:t>，下属各类子公司和分支机构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50余家</w:t>
      </w:r>
      <w:r>
        <w:rPr>
          <w:rFonts w:hint="eastAsia" w:ascii="仿宋_GB2312" w:eastAsia="仿宋_GB2312"/>
          <w:sz w:val="32"/>
          <w:szCs w:val="32"/>
        </w:rPr>
        <w:t>，其中，拥有房屋建筑施工总承包特级资质企业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4家</w:t>
      </w:r>
      <w:r>
        <w:rPr>
          <w:rFonts w:hint="eastAsia" w:ascii="仿宋_GB2312" w:eastAsia="仿宋_GB2312"/>
          <w:sz w:val="32"/>
          <w:szCs w:val="32"/>
        </w:rPr>
        <w:t>，拥有建筑工程甲级设计资质的企业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3家</w:t>
      </w:r>
      <w:r>
        <w:rPr>
          <w:rFonts w:hint="eastAsia" w:ascii="仿宋_GB2312" w:eastAsia="仿宋_GB2312"/>
          <w:sz w:val="32"/>
          <w:szCs w:val="32"/>
        </w:rPr>
        <w:t>，市场遍及全国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30多个行政区</w:t>
      </w:r>
      <w:r>
        <w:rPr>
          <w:rFonts w:hint="eastAsia" w:ascii="仿宋_GB2312" w:eastAsia="仿宋_GB2312"/>
          <w:sz w:val="32"/>
          <w:szCs w:val="32"/>
        </w:rPr>
        <w:t>，以及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海外20多个国家和地区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拥有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博士后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创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新实践基地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和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企业技术中心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>。</w:t>
      </w:r>
    </w:p>
    <w:p>
      <w:pPr>
        <w:spacing w:after="156" w:afterLines="5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华西集团共荣获全国建筑工程最高奖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“鲁班奖”及创鲁班工程特别荣誉奖32项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国家优质工程奖26项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中国土木工程“詹天佑奖”7项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国家和省部级科技进步奖近200项</w:t>
      </w:r>
      <w:r>
        <w:rPr>
          <w:rFonts w:hint="eastAsia" w:ascii="仿宋_GB2312" w:eastAsia="仿宋_GB2312"/>
          <w:sz w:val="32"/>
          <w:szCs w:val="32"/>
        </w:rPr>
        <w:t>，享有“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全国五一劳动奖状</w:t>
      </w:r>
      <w:r>
        <w:rPr>
          <w:rFonts w:hint="eastAsia" w:ascii="仿宋_GB2312" w:eastAsia="仿宋_GB2312"/>
          <w:sz w:val="32"/>
          <w:szCs w:val="32"/>
        </w:rPr>
        <w:t>”“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全国先进施工企业</w:t>
      </w:r>
      <w:r>
        <w:rPr>
          <w:rFonts w:hint="eastAsia" w:ascii="仿宋_GB2312" w:eastAsia="仿宋_GB2312"/>
          <w:sz w:val="32"/>
          <w:szCs w:val="32"/>
        </w:rPr>
        <w:t>”“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全国工程建设质量管理优秀企业</w:t>
      </w:r>
      <w:r>
        <w:rPr>
          <w:rFonts w:hint="eastAsia" w:ascii="仿宋_GB2312" w:eastAsia="仿宋_GB2312"/>
          <w:sz w:val="32"/>
          <w:szCs w:val="32"/>
        </w:rPr>
        <w:t>”“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全国用户满意施工企业</w:t>
      </w:r>
      <w:r>
        <w:rPr>
          <w:rFonts w:hint="eastAsia" w:ascii="仿宋_GB2312" w:eastAsia="仿宋_GB2312"/>
          <w:sz w:val="32"/>
          <w:szCs w:val="32"/>
        </w:rPr>
        <w:t>”“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全国就业先进企业</w:t>
      </w:r>
      <w:r>
        <w:rPr>
          <w:rFonts w:hint="eastAsia" w:ascii="仿宋_GB2312" w:eastAsia="仿宋_GB2312"/>
          <w:sz w:val="32"/>
          <w:szCs w:val="32"/>
        </w:rPr>
        <w:t>”“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全国守合同，重信用企业</w:t>
      </w:r>
      <w:r>
        <w:rPr>
          <w:rFonts w:hint="eastAsia" w:ascii="仿宋_GB2312" w:eastAsia="仿宋_GB2312"/>
          <w:sz w:val="32"/>
          <w:szCs w:val="32"/>
        </w:rPr>
        <w:t>”等众多荣誉称号。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集团总部地址：成都市解放路二段95号</w:t>
      </w:r>
    </w:p>
    <w:p>
      <w:pPr>
        <w:spacing w:line="60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招聘</w:t>
      </w:r>
      <w:r>
        <w:rPr>
          <w:rFonts w:ascii="黑体" w:hAnsi="黑体" w:eastAsia="黑体"/>
          <w:sz w:val="32"/>
          <w:szCs w:val="32"/>
        </w:rPr>
        <w:t>须知</w:t>
      </w:r>
    </w:p>
    <w:p>
      <w:pPr>
        <w:spacing w:line="60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（一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需求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专业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工程技术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类：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建筑学、结构工程、土木工程、工程管理、市政、道路与桥梁工程、质量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与安全工程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、工程造价、建筑材料、机械、测量、电气、给排水、暖通与消防、设备管理、机电工程等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职能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管理类：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法学、工商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管理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/人力资源、财务管理/会计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、金融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、行政管理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/汉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语言文学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/文秘</w:t>
      </w:r>
    </w:p>
    <w:p>
      <w:pPr>
        <w:spacing w:line="60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（二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招聘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条件</w:t>
      </w:r>
    </w:p>
    <w:p>
      <w:pPr>
        <w:spacing w:line="600" w:lineRule="exact"/>
        <w:ind w:firstLine="645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.具有国家统招全日制本科及以上学历; </w:t>
      </w:r>
    </w:p>
    <w:p>
      <w:pPr>
        <w:spacing w:line="600" w:lineRule="exact"/>
        <w:ind w:firstLine="645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具备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扎实的专业知识；</w:t>
      </w:r>
    </w:p>
    <w:p>
      <w:pPr>
        <w:spacing w:line="600" w:lineRule="exact"/>
        <w:ind w:firstLine="645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3.具备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优秀的综合素质，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表达能力较强；</w:t>
      </w:r>
    </w:p>
    <w:p>
      <w:pPr>
        <w:spacing w:line="600" w:lineRule="exact"/>
        <w:ind w:firstLine="645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具有较好的组织协调能力及团队合作精神；</w:t>
      </w:r>
    </w:p>
    <w:p>
      <w:pPr>
        <w:spacing w:line="600" w:lineRule="exact"/>
        <w:ind w:firstLine="645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能吃苦耐劳，乐观、积极向上；</w:t>
      </w:r>
    </w:p>
    <w:p>
      <w:pPr>
        <w:spacing w:line="600" w:lineRule="exact"/>
        <w:ind w:firstLine="645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6.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学生干部、党员优先。</w:t>
      </w:r>
    </w:p>
    <w:p>
      <w:pPr>
        <w:spacing w:line="600" w:lineRule="exact"/>
        <w:ind w:firstLine="643" w:firstLineChars="200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（三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应聘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流程</w:t>
      </w:r>
    </w:p>
    <w:p>
      <w:pPr>
        <w:spacing w:line="600" w:lineRule="exact"/>
        <w:ind w:firstLine="645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集团宣讲→投递简历→筛选简历→初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→笔试→面试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→签订三方协议</w:t>
      </w:r>
    </w:p>
    <w:p>
      <w:pPr>
        <w:spacing w:line="600" w:lineRule="exact"/>
        <w:ind w:firstLine="645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（四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投递简历</w:t>
      </w:r>
    </w:p>
    <w:p>
      <w:pPr>
        <w:spacing w:line="600" w:lineRule="exact"/>
        <w:ind w:firstLine="645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1.现场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参加华西集团校园招聘宣讲会，现场投递简历，通过初审后参加笔、面试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2.网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申：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登陆四川华西集团招聘网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http://hr.huashi.sc.cn:88/，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进行网上注册→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填写简历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→选择应聘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→选择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职位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→申请职位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简历初选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通过后应聘单位将电话通知参加笔、面试。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、招聘行程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tbl>
      <w:tblPr>
        <w:tblStyle w:val="7"/>
        <w:tblW w:w="94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859"/>
        <w:gridCol w:w="2266"/>
        <w:gridCol w:w="43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</w:tcPr>
          <w:p>
            <w:pPr>
              <w:widowControl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四川华西集团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2018届“善建者”招募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宣讲</w:t>
            </w:r>
            <w:bookmarkStart w:id="0" w:name="_GoBack"/>
            <w:bookmarkEnd w:id="0"/>
            <w:r>
              <w:rPr>
                <w:rFonts w:hint="eastAsia" w:ascii="方正小标宋简体" w:eastAsia="方正小标宋简体"/>
                <w:sz w:val="36"/>
                <w:szCs w:val="36"/>
              </w:rPr>
              <w:t>会行程表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序号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城市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高校名称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宣讲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西安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西安建筑科技大学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时间：10月19日19：30</w:t>
            </w:r>
            <w:r>
              <w:rPr>
                <w:rFonts w:hint="eastAsia" w:ascii="宋体" w:hAnsi="宋体" w:cs="宋体"/>
                <w:kern w:val="0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4"/>
              </w:rPr>
              <w:t>地点：雁塔校区南阶206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成都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西南交通大学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时间：10月23日19：00</w:t>
            </w:r>
            <w:r>
              <w:rPr>
                <w:rFonts w:hint="eastAsia" w:ascii="宋体" w:hAnsi="宋体" w:cs="宋体"/>
                <w:kern w:val="0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4"/>
              </w:rPr>
              <w:t>地点：犀浦校区四食堂320室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3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成都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四川大学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时间：10月24日18：30</w:t>
            </w:r>
            <w:r>
              <w:rPr>
                <w:rFonts w:hint="eastAsia" w:ascii="宋体" w:hAnsi="宋体" w:cs="宋体"/>
                <w:kern w:val="0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4"/>
              </w:rPr>
              <w:t>地点：望江校区西五演播厅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成都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西南财经大学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时间：10月25日18：30</w:t>
            </w:r>
            <w:r>
              <w:rPr>
                <w:rFonts w:hint="eastAsia" w:ascii="宋体" w:hAnsi="宋体" w:cs="宋体"/>
                <w:kern w:val="0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4"/>
              </w:rPr>
              <w:t>地点：柳林校区学生活动中心多功能厅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重庆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重庆大学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时间：11月02日19：00</w:t>
            </w:r>
            <w:r>
              <w:rPr>
                <w:rFonts w:hint="eastAsia" w:ascii="宋体" w:hAnsi="宋体" w:cs="宋体"/>
                <w:kern w:val="0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4"/>
              </w:rPr>
              <w:t>地点：B区勤工助学楼二楼报告厅</w:t>
            </w:r>
          </w:p>
        </w:tc>
      </w:tr>
    </w:tbl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、招聘单位</w:t>
      </w:r>
    </w:p>
    <w:p>
      <w:pPr>
        <w:spacing w:line="60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中国华西企业股份有限公司第八建筑工程公司</w:t>
      </w:r>
    </w:p>
    <w:p>
      <w:pPr>
        <w:spacing w:line="60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中国华西企业股份有限公司第十二工程公司</w:t>
      </w:r>
    </w:p>
    <w:p>
      <w:pPr>
        <w:spacing w:line="60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中国华西企业股份有限公司安装工程公司</w:t>
      </w:r>
    </w:p>
    <w:p>
      <w:pPr>
        <w:spacing w:line="60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中国华西企业股份有限公司上海公司</w:t>
      </w:r>
    </w:p>
    <w:p>
      <w:pPr>
        <w:spacing w:line="60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中国华西企业有限公司</w:t>
      </w:r>
    </w:p>
    <w:p>
      <w:pPr>
        <w:spacing w:line="60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四川省第一建筑工程公司</w:t>
      </w:r>
    </w:p>
    <w:p>
      <w:pPr>
        <w:spacing w:line="60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四川省第三建筑工程公司</w:t>
      </w:r>
    </w:p>
    <w:p>
      <w:pPr>
        <w:spacing w:line="60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四川省第四建筑工程公司</w:t>
      </w:r>
    </w:p>
    <w:p>
      <w:pPr>
        <w:spacing w:line="60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四川省第六建筑有限公司</w:t>
      </w:r>
    </w:p>
    <w:p>
      <w:pPr>
        <w:spacing w:line="60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四川省第十一建筑有限公司</w:t>
      </w:r>
    </w:p>
    <w:p>
      <w:pPr>
        <w:spacing w:line="60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四川省第十五建筑有限公司</w:t>
      </w:r>
    </w:p>
    <w:p>
      <w:pPr>
        <w:spacing w:line="60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四川省工业设备安装公司</w:t>
      </w:r>
    </w:p>
    <w:p>
      <w:pPr>
        <w:spacing w:line="60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四川省建筑机械化工程公司</w:t>
      </w:r>
    </w:p>
    <w:p>
      <w:pPr>
        <w:spacing w:line="60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四川省场道工程有限公司</w:t>
      </w:r>
    </w:p>
    <w:p>
      <w:pPr>
        <w:spacing w:line="60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四川华西绿舍建材有限公司</w:t>
      </w:r>
    </w:p>
    <w:p>
      <w:pPr>
        <w:spacing w:line="60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四川省建筑科学研究院</w:t>
      </w:r>
    </w:p>
    <w:p>
      <w:pPr>
        <w:spacing w:line="60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四川华西海外投资建设有限公司</w:t>
      </w:r>
    </w:p>
    <w:p>
      <w:pPr>
        <w:spacing w:line="60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、信息获取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登陆四川华西集团人才招聘与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储备系统</w:t>
      </w:r>
      <w:r>
        <w:fldChar w:fldCharType="begin"/>
      </w:r>
      <w:r>
        <w:instrText xml:space="preserve"> HYPERLINK "http://hr.huashi.sc.cn:88/" </w:instrText>
      </w:r>
      <w:r>
        <w:fldChar w:fldCharType="separate"/>
      </w:r>
      <w:r>
        <w:rPr>
          <w:rStyle w:val="6"/>
          <w:rFonts w:ascii="仿宋_GB2312" w:hAnsi="宋体" w:eastAsia="仿宋_GB2312" w:cs="宋体"/>
          <w:kern w:val="0"/>
          <w:sz w:val="32"/>
          <w:szCs w:val="32"/>
        </w:rPr>
        <w:t>http://hr.huashi.sc.cn:88/</w:t>
      </w:r>
      <w:r>
        <w:rPr>
          <w:rStyle w:val="6"/>
          <w:rFonts w:ascii="仿宋_GB2312" w:hAnsi="宋体" w:eastAsia="仿宋_GB2312" w:cs="宋体"/>
          <w:kern w:val="0"/>
          <w:sz w:val="32"/>
          <w:szCs w:val="32"/>
        </w:rPr>
        <w:fldChar w:fldCharType="end"/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关注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高校就业网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添加微信公众号“华西集团招聘”或扫描二维码</w:t>
      </w:r>
    </w:p>
    <w:p>
      <w:pPr>
        <w:pStyle w:val="11"/>
        <w:spacing w:line="600" w:lineRule="exact"/>
        <w:ind w:left="1065" w:firstLine="0" w:firstLineChars="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626745</wp:posOffset>
            </wp:positionH>
            <wp:positionV relativeFrom="margin">
              <wp:posOffset>8058150</wp:posOffset>
            </wp:positionV>
            <wp:extent cx="1274445" cy="1274445"/>
            <wp:effectExtent l="0" t="0" r="1905" b="1905"/>
            <wp:wrapNone/>
            <wp:docPr id="1" name="图片 1" descr="8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530AE"/>
    <w:multiLevelType w:val="multilevel"/>
    <w:tmpl w:val="6A3530AE"/>
    <w:lvl w:ilvl="0" w:tentative="0">
      <w:start w:val="1"/>
      <w:numFmt w:val="decimal"/>
      <w:lvlText w:val="%1."/>
      <w:lvlJc w:val="left"/>
      <w:pPr>
        <w:ind w:left="1065" w:hanging="420"/>
      </w:p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FA"/>
    <w:rsid w:val="00043DA8"/>
    <w:rsid w:val="000606D2"/>
    <w:rsid w:val="000F09E4"/>
    <w:rsid w:val="001530CA"/>
    <w:rsid w:val="001A1CBF"/>
    <w:rsid w:val="001A426D"/>
    <w:rsid w:val="002374D4"/>
    <w:rsid w:val="0027493C"/>
    <w:rsid w:val="003223F3"/>
    <w:rsid w:val="00341D41"/>
    <w:rsid w:val="00353333"/>
    <w:rsid w:val="00423CCD"/>
    <w:rsid w:val="00426C63"/>
    <w:rsid w:val="0047463C"/>
    <w:rsid w:val="004B2FCF"/>
    <w:rsid w:val="004B4B9D"/>
    <w:rsid w:val="004D1F74"/>
    <w:rsid w:val="00642091"/>
    <w:rsid w:val="0066461A"/>
    <w:rsid w:val="006B7035"/>
    <w:rsid w:val="00763B3B"/>
    <w:rsid w:val="00791741"/>
    <w:rsid w:val="00810FCF"/>
    <w:rsid w:val="00820982"/>
    <w:rsid w:val="00830CB7"/>
    <w:rsid w:val="009C0069"/>
    <w:rsid w:val="00A30933"/>
    <w:rsid w:val="00B03BC2"/>
    <w:rsid w:val="00B97722"/>
    <w:rsid w:val="00BE26FA"/>
    <w:rsid w:val="00BF0817"/>
    <w:rsid w:val="00D1214E"/>
    <w:rsid w:val="00DE1923"/>
    <w:rsid w:val="00E261BA"/>
    <w:rsid w:val="00E93449"/>
    <w:rsid w:val="00F8567D"/>
    <w:rsid w:val="2F08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 w:line="600" w:lineRule="exact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字符"/>
    <w:basedOn w:val="5"/>
    <w:link w:val="4"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9">
    <w:name w:val="页眉 字符"/>
    <w:basedOn w:val="5"/>
    <w:link w:val="3"/>
    <w:uiPriority w:val="99"/>
    <w:rPr>
      <w:rFonts w:eastAsia="宋体"/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rFonts w:eastAsia="宋体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HUASHI</Company>
  <Pages>4</Pages>
  <Words>234</Words>
  <Characters>1339</Characters>
  <Lines>11</Lines>
  <Paragraphs>3</Paragraphs>
  <TotalTime>0</TotalTime>
  <ScaleCrop>false</ScaleCrop>
  <LinksUpToDate>false</LinksUpToDate>
  <CharactersWithSpaces>1570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2017-09-14T03:05:00Z</dcterms:created>
  <dc:creator>Hao Yang</dc:creator>
  <cp:lastModifiedBy>user</cp:lastModifiedBy>
  <dcterms:modified xsi:type="dcterms:W3CDTF">2017-10-10T01:39:39Z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