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4F4E" w:rsidRDefault="00C823D0">
      <w:pPr>
        <w:jc w:val="center"/>
        <w:rPr>
          <w:rFonts w:asciiTheme="minorEastAsia" w:hAnsiTheme="minorEastAsia" w:cs="宋体"/>
          <w:b/>
          <w:bCs/>
          <w:kern w:val="0"/>
          <w:sz w:val="28"/>
          <w:szCs w:val="28"/>
        </w:rPr>
      </w:pPr>
      <w:r>
        <w:rPr>
          <w:rFonts w:asciiTheme="minorEastAsia" w:hAnsiTheme="minorEastAsia" w:cs="宋体" w:hint="eastAsia"/>
          <w:b/>
          <w:bCs/>
          <w:kern w:val="0"/>
          <w:sz w:val="28"/>
          <w:szCs w:val="28"/>
        </w:rPr>
        <w:t>【筑梦城建，人生无限】北京城建设计发展集团</w:t>
      </w:r>
      <w:r>
        <w:rPr>
          <w:rFonts w:asciiTheme="minorEastAsia" w:hAnsiTheme="minorEastAsia" w:cs="宋体" w:hint="eastAsia"/>
          <w:b/>
          <w:bCs/>
          <w:kern w:val="0"/>
          <w:sz w:val="28"/>
          <w:szCs w:val="28"/>
        </w:rPr>
        <w:t>2018</w:t>
      </w:r>
      <w:r>
        <w:rPr>
          <w:rFonts w:asciiTheme="minorEastAsia" w:hAnsiTheme="minorEastAsia" w:cs="宋体" w:hint="eastAsia"/>
          <w:b/>
          <w:bCs/>
          <w:kern w:val="0"/>
          <w:sz w:val="28"/>
          <w:szCs w:val="28"/>
        </w:rPr>
        <w:t>校园招聘西南交通大学站</w:t>
      </w:r>
    </w:p>
    <w:p w:rsidR="00254F4E" w:rsidRDefault="00254F4E">
      <w:pPr>
        <w:rPr>
          <w:rFonts w:asciiTheme="minorEastAsia" w:hAnsiTheme="minorEastAsia" w:cs="宋体"/>
          <w:kern w:val="0"/>
          <w:sz w:val="24"/>
        </w:rPr>
      </w:pPr>
      <w:bookmarkStart w:id="0" w:name="_GoBack"/>
      <w:bookmarkEnd w:id="0"/>
    </w:p>
    <w:p w:rsidR="00254F4E" w:rsidRDefault="00C823D0">
      <w:pPr>
        <w:widowControl/>
        <w:numPr>
          <w:ilvl w:val="0"/>
          <w:numId w:val="1"/>
        </w:numPr>
        <w:spacing w:line="360" w:lineRule="auto"/>
        <w:jc w:val="left"/>
        <w:rPr>
          <w:rFonts w:asciiTheme="minorEastAsia" w:hAnsiTheme="minorEastAsia" w:cs="宋体"/>
          <w:b/>
          <w:kern w:val="0"/>
          <w:sz w:val="24"/>
        </w:rPr>
      </w:pPr>
      <w:r>
        <w:rPr>
          <w:rFonts w:asciiTheme="minorEastAsia" w:hAnsiTheme="minorEastAsia" w:cs="宋体" w:hint="eastAsia"/>
          <w:b/>
          <w:kern w:val="0"/>
          <w:sz w:val="24"/>
        </w:rPr>
        <w:t>企业介绍</w:t>
      </w:r>
    </w:p>
    <w:p w:rsidR="00254F4E" w:rsidRDefault="00C823D0">
      <w:pPr>
        <w:widowControl/>
        <w:spacing w:line="360" w:lineRule="auto"/>
        <w:ind w:firstLineChars="200" w:firstLine="480"/>
        <w:jc w:val="left"/>
        <w:rPr>
          <w:rFonts w:ascii="宋体" w:eastAsia="宋体" w:hAnsi="宋体" w:cs="宋体"/>
          <w:color w:val="3E3E3E"/>
          <w:kern w:val="0"/>
          <w:sz w:val="24"/>
        </w:rPr>
      </w:pPr>
      <w:r>
        <w:rPr>
          <w:rFonts w:ascii="宋体" w:eastAsia="宋体" w:hAnsi="宋体" w:cs="宋体" w:hint="eastAsia"/>
          <w:color w:val="3E3E3E"/>
          <w:kern w:val="0"/>
          <w:sz w:val="24"/>
        </w:rPr>
        <w:t>北京城建设计发展集团，是为城市建设提供专业服务的科技型工程公司，主要业务范围涵盖了设计咨询、工程建设、投融资、科技产业化等领域，形成了从投资、规划、设计咨询、勘察测绘、工程建设到物业持有的完整产业链。</w:t>
      </w:r>
    </w:p>
    <w:p w:rsidR="00254F4E" w:rsidRDefault="00C823D0">
      <w:pPr>
        <w:pStyle w:val="a3"/>
        <w:spacing w:before="0" w:beforeAutospacing="0" w:after="0" w:afterAutospacing="0" w:line="384" w:lineRule="atLeast"/>
        <w:rPr>
          <w:color w:val="3E3E3E"/>
        </w:rPr>
      </w:pPr>
      <w:r>
        <w:rPr>
          <w:color w:val="3E3E3E"/>
        </w:rPr>
        <w:t>●  </w:t>
      </w:r>
      <w:r>
        <w:rPr>
          <w:color w:val="3E3E3E"/>
        </w:rPr>
        <w:t>伴随中国第一条地铁而生，历经近</w:t>
      </w:r>
      <w:r>
        <w:rPr>
          <w:color w:val="3E3E3E"/>
        </w:rPr>
        <w:t>60</w:t>
      </w:r>
      <w:r>
        <w:rPr>
          <w:color w:val="3E3E3E"/>
        </w:rPr>
        <w:t>年积淀，发展成为的行业翘楚；</w:t>
      </w:r>
    </w:p>
    <w:p w:rsidR="00254F4E" w:rsidRDefault="00C823D0">
      <w:pPr>
        <w:pStyle w:val="a3"/>
        <w:spacing w:before="0" w:beforeAutospacing="0" w:after="0" w:afterAutospacing="0" w:line="384" w:lineRule="atLeast"/>
        <w:rPr>
          <w:color w:val="3E3E3E"/>
        </w:rPr>
      </w:pPr>
      <w:r>
        <w:rPr>
          <w:color w:val="3E3E3E"/>
        </w:rPr>
        <w:t>●  </w:t>
      </w:r>
      <w:r>
        <w:rPr>
          <w:color w:val="3E3E3E"/>
        </w:rPr>
        <w:t>中国城市轨道交通行业技术发展的引领者，国内城市轨道交通行业主要标准规范的制定者</w:t>
      </w:r>
    </w:p>
    <w:p w:rsidR="00254F4E" w:rsidRDefault="00C823D0">
      <w:pPr>
        <w:pStyle w:val="a3"/>
        <w:spacing w:before="0" w:beforeAutospacing="0" w:after="0" w:afterAutospacing="0" w:line="384" w:lineRule="atLeast"/>
        <w:rPr>
          <w:color w:val="3E3E3E"/>
        </w:rPr>
      </w:pPr>
      <w:r>
        <w:rPr>
          <w:color w:val="3E3E3E"/>
        </w:rPr>
        <w:t xml:space="preserve">● </w:t>
      </w:r>
      <w:r>
        <w:rPr>
          <w:color w:val="3E3E3E"/>
        </w:rPr>
        <w:t> </w:t>
      </w:r>
      <w:r>
        <w:rPr>
          <w:color w:val="3E3E3E"/>
        </w:rPr>
        <w:t>中国第一家涵盖城市轨道交通行业全专业一体化、全产业链、香港联交所上市企业</w:t>
      </w:r>
    </w:p>
    <w:p w:rsidR="00254F4E" w:rsidRDefault="00C823D0">
      <w:pPr>
        <w:pStyle w:val="a3"/>
        <w:spacing w:before="0" w:beforeAutospacing="0" w:after="0" w:afterAutospacing="0" w:line="384" w:lineRule="atLeast"/>
        <w:rPr>
          <w:color w:val="3E3E3E"/>
        </w:rPr>
      </w:pPr>
      <w:r>
        <w:rPr>
          <w:color w:val="3E3E3E"/>
        </w:rPr>
        <w:t>●  </w:t>
      </w:r>
      <w:r>
        <w:rPr>
          <w:color w:val="3E3E3E"/>
        </w:rPr>
        <w:t>拥有中国设计及勘察行业的最高资质，具备城市轨道交通、建筑、市政、一体化开发、勘测等多领域综合技术能力</w:t>
      </w:r>
    </w:p>
    <w:p w:rsidR="00254F4E" w:rsidRDefault="00C823D0">
      <w:pPr>
        <w:pStyle w:val="a3"/>
        <w:spacing w:before="0" w:beforeAutospacing="0" w:after="0" w:afterAutospacing="0" w:line="384" w:lineRule="atLeast"/>
        <w:rPr>
          <w:color w:val="3E3E3E"/>
        </w:rPr>
      </w:pPr>
      <w:r>
        <w:rPr>
          <w:color w:val="3E3E3E"/>
        </w:rPr>
        <w:t>●  </w:t>
      </w:r>
      <w:r>
        <w:rPr>
          <w:color w:val="3E3E3E"/>
        </w:rPr>
        <w:t>中国城市轨道交通行业最强大专家阵容的造就者和拥有者，拥有国内首个城市轨道交通院士专家工作室和国内唯一的城市轨道交通绿色建造领域国家工程实验室</w:t>
      </w:r>
    </w:p>
    <w:p w:rsidR="00254F4E" w:rsidRDefault="00C823D0">
      <w:pPr>
        <w:pStyle w:val="a3"/>
        <w:spacing w:before="0" w:beforeAutospacing="0" w:after="0" w:afterAutospacing="0" w:line="384" w:lineRule="atLeast"/>
        <w:rPr>
          <w:color w:val="3E3E3E"/>
        </w:rPr>
      </w:pPr>
      <w:r>
        <w:rPr>
          <w:color w:val="3E3E3E"/>
        </w:rPr>
        <w:t>● </w:t>
      </w:r>
      <w:r>
        <w:rPr>
          <w:color w:val="3E3E3E"/>
        </w:rPr>
        <w:t>在中国城市轨道交通行业广阔前景下，公司业务遍布国内近</w:t>
      </w:r>
      <w:r>
        <w:rPr>
          <w:color w:val="3E3E3E"/>
        </w:rPr>
        <w:t>60</w:t>
      </w:r>
      <w:r>
        <w:rPr>
          <w:color w:val="3E3E3E"/>
        </w:rPr>
        <w:t>个城市并延伸海外</w:t>
      </w:r>
    </w:p>
    <w:p w:rsidR="00254F4E" w:rsidRDefault="00C823D0">
      <w:pPr>
        <w:pStyle w:val="a3"/>
        <w:spacing w:before="0" w:beforeAutospacing="0" w:after="0" w:afterAutospacing="0" w:line="384" w:lineRule="atLeast"/>
        <w:rPr>
          <w:color w:val="3E3E3E"/>
        </w:rPr>
      </w:pPr>
      <w:r>
        <w:rPr>
          <w:color w:val="3E3E3E"/>
        </w:rPr>
        <w:t xml:space="preserve">  </w:t>
      </w:r>
      <w:r>
        <w:rPr>
          <w:rFonts w:hint="eastAsia"/>
          <w:color w:val="3E3E3E"/>
        </w:rPr>
        <w:t xml:space="preserve"> </w:t>
      </w:r>
      <w:r>
        <w:rPr>
          <w:color w:val="3E3E3E"/>
        </w:rPr>
        <w:t>2016</w:t>
      </w:r>
      <w:r>
        <w:rPr>
          <w:color w:val="3E3E3E"/>
        </w:rPr>
        <w:t>年，我们</w:t>
      </w:r>
      <w:proofErr w:type="gramStart"/>
      <w:r>
        <w:rPr>
          <w:color w:val="3E3E3E"/>
        </w:rPr>
        <w:t>在城轨交通</w:t>
      </w:r>
      <w:proofErr w:type="gramEnd"/>
      <w:r>
        <w:rPr>
          <w:color w:val="3E3E3E"/>
        </w:rPr>
        <w:t>设计总体总包市场中占据全国榜首，作为国内城市轨道交通行业设计总体总包中标项目、中标额最大的企业，将继续领跑行业发展</w:t>
      </w:r>
      <w:r>
        <w:rPr>
          <w:color w:val="3E3E3E"/>
        </w:rPr>
        <w:t>!</w:t>
      </w:r>
    </w:p>
    <w:p w:rsidR="00254F4E" w:rsidRDefault="00C823D0">
      <w:pPr>
        <w:widowControl/>
        <w:spacing w:line="360" w:lineRule="auto"/>
        <w:jc w:val="left"/>
        <w:rPr>
          <w:rFonts w:asciiTheme="minorEastAsia" w:hAnsiTheme="minorEastAsia" w:cs="宋体"/>
          <w:b/>
          <w:kern w:val="0"/>
          <w:sz w:val="24"/>
        </w:rPr>
      </w:pPr>
      <w:r>
        <w:rPr>
          <w:rFonts w:asciiTheme="minorEastAsia" w:hAnsiTheme="minorEastAsia" w:cs="宋体" w:hint="eastAsia"/>
          <w:b/>
          <w:kern w:val="0"/>
          <w:sz w:val="24"/>
        </w:rPr>
        <w:t>二、</w:t>
      </w:r>
      <w:r>
        <w:rPr>
          <w:rFonts w:asciiTheme="minorEastAsia" w:hAnsiTheme="minorEastAsia" w:cs="宋体" w:hint="eastAsia"/>
          <w:b/>
          <w:kern w:val="0"/>
          <w:sz w:val="24"/>
        </w:rPr>
        <w:t>目标人群</w:t>
      </w:r>
    </w:p>
    <w:p w:rsidR="00254F4E" w:rsidRDefault="00C823D0">
      <w:pPr>
        <w:widowControl/>
        <w:spacing w:line="360" w:lineRule="auto"/>
        <w:ind w:firstLineChars="200" w:firstLine="480"/>
        <w:jc w:val="left"/>
        <w:rPr>
          <w:rFonts w:asciiTheme="minorEastAsia" w:hAnsiTheme="minorEastAsia" w:cs="宋体"/>
          <w:kern w:val="0"/>
          <w:sz w:val="24"/>
        </w:rPr>
      </w:pPr>
      <w:r>
        <w:rPr>
          <w:rFonts w:asciiTheme="minorEastAsia" w:hAnsiTheme="minorEastAsia" w:cs="宋体"/>
          <w:kern w:val="0"/>
          <w:sz w:val="24"/>
        </w:rPr>
        <w:t>2018</w:t>
      </w:r>
      <w:r>
        <w:rPr>
          <w:rFonts w:asciiTheme="minorEastAsia" w:hAnsiTheme="minorEastAsia" w:cs="宋体"/>
          <w:kern w:val="0"/>
          <w:sz w:val="24"/>
        </w:rPr>
        <w:t>应届</w:t>
      </w:r>
      <w:r>
        <w:rPr>
          <w:rFonts w:asciiTheme="minorEastAsia" w:hAnsiTheme="minorEastAsia" w:cs="宋体" w:hint="eastAsia"/>
          <w:kern w:val="0"/>
          <w:sz w:val="24"/>
        </w:rPr>
        <w:t>硕士</w:t>
      </w:r>
      <w:r>
        <w:rPr>
          <w:rFonts w:asciiTheme="minorEastAsia" w:hAnsiTheme="minorEastAsia" w:cs="宋体"/>
          <w:kern w:val="0"/>
          <w:sz w:val="24"/>
        </w:rPr>
        <w:t>毕业生</w:t>
      </w:r>
    </w:p>
    <w:p w:rsidR="00254F4E" w:rsidRDefault="00C823D0">
      <w:pPr>
        <w:widowControl/>
        <w:numPr>
          <w:ilvl w:val="0"/>
          <w:numId w:val="2"/>
        </w:numPr>
        <w:spacing w:line="360" w:lineRule="auto"/>
        <w:rPr>
          <w:rFonts w:asciiTheme="minorEastAsia" w:hAnsiTheme="minorEastAsia" w:cs="Helvetica"/>
          <w:b/>
          <w:color w:val="000000"/>
          <w:kern w:val="0"/>
          <w:sz w:val="24"/>
        </w:rPr>
      </w:pPr>
      <w:r>
        <w:rPr>
          <w:rFonts w:asciiTheme="minorEastAsia" w:hAnsiTheme="minorEastAsia" w:cs="Helvetica" w:hint="eastAsia"/>
          <w:b/>
          <w:color w:val="000000"/>
          <w:kern w:val="0"/>
          <w:sz w:val="24"/>
        </w:rPr>
        <w:t>专业需求与应聘条件</w:t>
      </w:r>
    </w:p>
    <w:p w:rsidR="00254F4E" w:rsidRDefault="00C823D0">
      <w:pPr>
        <w:pStyle w:val="a3"/>
        <w:tabs>
          <w:tab w:val="left" w:pos="720"/>
        </w:tabs>
        <w:spacing w:before="0" w:beforeAutospacing="0" w:after="0" w:afterAutospacing="0" w:line="360" w:lineRule="auto"/>
        <w:rPr>
          <w:rStyle w:val="a4"/>
          <w:b w:val="0"/>
        </w:rPr>
      </w:pPr>
      <w:r>
        <w:rPr>
          <w:rStyle w:val="a4"/>
          <w:rFonts w:hint="eastAsia"/>
          <w:b w:val="0"/>
        </w:rPr>
        <w:t>（一）</w:t>
      </w:r>
      <w:r>
        <w:rPr>
          <w:rStyle w:val="a4"/>
          <w:rFonts w:hint="eastAsia"/>
          <w:b w:val="0"/>
        </w:rPr>
        <w:t>岗位名称：设计类岗位</w:t>
      </w:r>
    </w:p>
    <w:p w:rsidR="00254F4E" w:rsidRDefault="00C823D0">
      <w:pPr>
        <w:pStyle w:val="a3"/>
        <w:tabs>
          <w:tab w:val="left" w:pos="720"/>
        </w:tabs>
        <w:spacing w:before="0" w:beforeAutospacing="0" w:after="0" w:afterAutospacing="0" w:line="360" w:lineRule="auto"/>
        <w:rPr>
          <w:rStyle w:val="a4"/>
          <w:b w:val="0"/>
        </w:rPr>
      </w:pPr>
      <w:r>
        <w:rPr>
          <w:rStyle w:val="a4"/>
          <w:rFonts w:hint="eastAsia"/>
          <w:b w:val="0"/>
        </w:rPr>
        <w:t>应聘条件：</w:t>
      </w:r>
      <w:r>
        <w:rPr>
          <w:rStyle w:val="a4"/>
          <w:rFonts w:hint="eastAsia"/>
          <w:b w:val="0"/>
        </w:rPr>
        <w:t>1</w:t>
      </w:r>
      <w:r>
        <w:rPr>
          <w:rStyle w:val="a4"/>
          <w:rFonts w:hint="eastAsia"/>
          <w:b w:val="0"/>
        </w:rPr>
        <w:t>、</w:t>
      </w:r>
      <w:r>
        <w:rPr>
          <w:rStyle w:val="a4"/>
          <w:rFonts w:hint="eastAsia"/>
          <w:b w:val="0"/>
        </w:rPr>
        <w:t>2018</w:t>
      </w:r>
      <w:r>
        <w:rPr>
          <w:rStyle w:val="a4"/>
          <w:rFonts w:hint="eastAsia"/>
          <w:b w:val="0"/>
        </w:rPr>
        <w:t>年应届毕业生；</w:t>
      </w:r>
    </w:p>
    <w:p w:rsidR="00254F4E" w:rsidRDefault="00C823D0">
      <w:pPr>
        <w:pStyle w:val="a3"/>
        <w:tabs>
          <w:tab w:val="left" w:pos="720"/>
        </w:tabs>
        <w:spacing w:before="0" w:beforeAutospacing="0" w:after="0" w:afterAutospacing="0" w:line="360" w:lineRule="auto"/>
        <w:ind w:leftChars="600" w:left="1260"/>
        <w:rPr>
          <w:b/>
          <w:color w:val="000000"/>
        </w:rPr>
      </w:pPr>
      <w:r>
        <w:rPr>
          <w:rStyle w:val="a4"/>
          <w:rFonts w:hint="eastAsia"/>
          <w:b w:val="0"/>
        </w:rPr>
        <w:t>2</w:t>
      </w:r>
      <w:r>
        <w:rPr>
          <w:rStyle w:val="a4"/>
          <w:rFonts w:hint="eastAsia"/>
          <w:b w:val="0"/>
        </w:rPr>
        <w:t>、主要面向专业：建筑与城市规划类、土木工程类、电气工程与机械类、暖通空调公用设备类、环境科学与工程类、交通运输工程类、铁道与城市轨道交通类、通信信号与自动控制类、电子与信息工程类、计算机系统与软硬件开发类等相关专业；</w:t>
      </w:r>
      <w:r>
        <w:rPr>
          <w:rStyle w:val="a4"/>
          <w:rFonts w:hint="eastAsia"/>
          <w:b w:val="0"/>
        </w:rPr>
        <w:br/>
      </w:r>
      <w:r>
        <w:rPr>
          <w:rStyle w:val="a4"/>
          <w:rFonts w:hint="eastAsia"/>
          <w:b w:val="0"/>
        </w:rPr>
        <w:t>3</w:t>
      </w:r>
      <w:r>
        <w:rPr>
          <w:rStyle w:val="a4"/>
          <w:rFonts w:hint="eastAsia"/>
          <w:b w:val="0"/>
        </w:rPr>
        <w:t>、吃苦耐劳、有责任心，能积极自觉完成分配任务，承受工作压力；</w:t>
      </w:r>
      <w:r>
        <w:rPr>
          <w:rStyle w:val="a4"/>
          <w:rFonts w:hint="eastAsia"/>
          <w:b w:val="0"/>
        </w:rPr>
        <w:br/>
      </w:r>
      <w:r>
        <w:rPr>
          <w:rStyle w:val="a4"/>
          <w:rFonts w:hint="eastAsia"/>
          <w:b w:val="0"/>
        </w:rPr>
        <w:lastRenderedPageBreak/>
        <w:t>4</w:t>
      </w:r>
      <w:r>
        <w:rPr>
          <w:rStyle w:val="a4"/>
          <w:rFonts w:hint="eastAsia"/>
          <w:b w:val="0"/>
        </w:rPr>
        <w:t>、身体健康，能适应岗位要求；</w:t>
      </w:r>
      <w:r>
        <w:rPr>
          <w:rStyle w:val="a4"/>
          <w:rFonts w:hint="eastAsia"/>
          <w:b w:val="0"/>
        </w:rPr>
        <w:br/>
        <w:t>5</w:t>
      </w:r>
      <w:r>
        <w:rPr>
          <w:rStyle w:val="a4"/>
          <w:rFonts w:hint="eastAsia"/>
          <w:b w:val="0"/>
        </w:rPr>
        <w:t>、踏实肯干，学习能力和协作能力强；</w:t>
      </w:r>
    </w:p>
    <w:p w:rsidR="00254F4E" w:rsidRDefault="00C823D0">
      <w:pPr>
        <w:pStyle w:val="a3"/>
        <w:tabs>
          <w:tab w:val="left" w:pos="720"/>
        </w:tabs>
        <w:spacing w:before="0" w:beforeAutospacing="0" w:after="0" w:afterAutospacing="0" w:line="360" w:lineRule="auto"/>
        <w:rPr>
          <w:rStyle w:val="a4"/>
          <w:b w:val="0"/>
        </w:rPr>
      </w:pPr>
      <w:r>
        <w:rPr>
          <w:rStyle w:val="a4"/>
          <w:rFonts w:hint="eastAsia"/>
          <w:b w:val="0"/>
        </w:rPr>
        <w:t>（二）</w:t>
      </w:r>
      <w:r>
        <w:rPr>
          <w:rStyle w:val="a4"/>
          <w:rFonts w:hint="eastAsia"/>
          <w:b w:val="0"/>
        </w:rPr>
        <w:t>岗位名称：</w:t>
      </w:r>
      <w:r>
        <w:rPr>
          <w:rStyle w:val="a4"/>
          <w:rFonts w:hint="eastAsia"/>
          <w:b w:val="0"/>
        </w:rPr>
        <w:t>经营管理</w:t>
      </w:r>
      <w:r>
        <w:rPr>
          <w:rStyle w:val="a4"/>
          <w:rFonts w:hint="eastAsia"/>
          <w:b w:val="0"/>
        </w:rPr>
        <w:t>类</w:t>
      </w:r>
      <w:r>
        <w:rPr>
          <w:rStyle w:val="a4"/>
          <w:rFonts w:hint="eastAsia"/>
          <w:b w:val="0"/>
        </w:rPr>
        <w:t>岗位</w:t>
      </w:r>
    </w:p>
    <w:p w:rsidR="00254F4E" w:rsidRDefault="00C823D0">
      <w:pPr>
        <w:pStyle w:val="a3"/>
        <w:tabs>
          <w:tab w:val="left" w:pos="720"/>
        </w:tabs>
        <w:spacing w:before="0" w:beforeAutospacing="0" w:after="0" w:afterAutospacing="0" w:line="360" w:lineRule="auto"/>
        <w:rPr>
          <w:rStyle w:val="a4"/>
          <w:b w:val="0"/>
        </w:rPr>
      </w:pPr>
      <w:r>
        <w:rPr>
          <w:rStyle w:val="a4"/>
          <w:rFonts w:hint="eastAsia"/>
          <w:b w:val="0"/>
        </w:rPr>
        <w:t>应聘条件：</w:t>
      </w:r>
      <w:r>
        <w:rPr>
          <w:rStyle w:val="a4"/>
          <w:rFonts w:hint="eastAsia"/>
          <w:b w:val="0"/>
        </w:rPr>
        <w:t>1</w:t>
      </w:r>
      <w:r>
        <w:rPr>
          <w:rStyle w:val="a4"/>
          <w:rFonts w:hint="eastAsia"/>
          <w:b w:val="0"/>
        </w:rPr>
        <w:t>、</w:t>
      </w:r>
      <w:r>
        <w:rPr>
          <w:rStyle w:val="a4"/>
          <w:rFonts w:hint="eastAsia"/>
          <w:b w:val="0"/>
        </w:rPr>
        <w:t>2018</w:t>
      </w:r>
      <w:r>
        <w:rPr>
          <w:rStyle w:val="a4"/>
          <w:rFonts w:hint="eastAsia"/>
          <w:b w:val="0"/>
        </w:rPr>
        <w:t>年应届毕业生；</w:t>
      </w:r>
    </w:p>
    <w:p w:rsidR="00254F4E" w:rsidRDefault="00C823D0">
      <w:pPr>
        <w:pStyle w:val="a3"/>
        <w:tabs>
          <w:tab w:val="left" w:pos="720"/>
        </w:tabs>
        <w:spacing w:before="0" w:beforeAutospacing="0" w:after="0" w:afterAutospacing="0" w:line="360" w:lineRule="auto"/>
        <w:ind w:leftChars="600" w:left="1260"/>
        <w:rPr>
          <w:rStyle w:val="a4"/>
          <w:b w:val="0"/>
        </w:rPr>
      </w:pPr>
      <w:r>
        <w:rPr>
          <w:rStyle w:val="a4"/>
          <w:rFonts w:hint="eastAsia"/>
          <w:b w:val="0"/>
        </w:rPr>
        <w:t>2</w:t>
      </w:r>
      <w:r>
        <w:rPr>
          <w:rStyle w:val="a4"/>
          <w:rFonts w:hint="eastAsia"/>
          <w:b w:val="0"/>
        </w:rPr>
        <w:t>、主要面向专业：工程预算、财务管理、投融资、房地产开发、成本造价、营销策划等相关专业；</w:t>
      </w:r>
      <w:r>
        <w:rPr>
          <w:rStyle w:val="a4"/>
          <w:rFonts w:hint="eastAsia"/>
          <w:b w:val="0"/>
        </w:rPr>
        <w:br/>
        <w:t>3</w:t>
      </w:r>
      <w:r>
        <w:rPr>
          <w:rStyle w:val="a4"/>
          <w:rFonts w:hint="eastAsia"/>
          <w:b w:val="0"/>
        </w:rPr>
        <w:t>、吃苦耐劳、有责任心，能积极自觉完成分配任务，承受工作压力；</w:t>
      </w:r>
      <w:r>
        <w:rPr>
          <w:rStyle w:val="a4"/>
          <w:rFonts w:hint="eastAsia"/>
          <w:b w:val="0"/>
        </w:rPr>
        <w:br/>
        <w:t>4</w:t>
      </w:r>
      <w:r>
        <w:rPr>
          <w:rStyle w:val="a4"/>
          <w:rFonts w:hint="eastAsia"/>
          <w:b w:val="0"/>
        </w:rPr>
        <w:t>、身体健康，能适应岗位要求；</w:t>
      </w:r>
      <w:r>
        <w:rPr>
          <w:rStyle w:val="a4"/>
          <w:rFonts w:hint="eastAsia"/>
          <w:b w:val="0"/>
        </w:rPr>
        <w:br/>
        <w:t>5</w:t>
      </w:r>
      <w:r>
        <w:rPr>
          <w:rStyle w:val="a4"/>
          <w:rFonts w:hint="eastAsia"/>
          <w:b w:val="0"/>
        </w:rPr>
        <w:t>、踏实肯干，学习能力和协作能力强；</w:t>
      </w:r>
    </w:p>
    <w:p w:rsidR="00254F4E" w:rsidRDefault="00C823D0">
      <w:pPr>
        <w:pStyle w:val="a3"/>
        <w:tabs>
          <w:tab w:val="left" w:pos="720"/>
        </w:tabs>
        <w:spacing w:before="0" w:beforeAutospacing="0" w:after="0" w:afterAutospacing="0" w:line="360" w:lineRule="auto"/>
        <w:rPr>
          <w:rStyle w:val="a4"/>
          <w:b w:val="0"/>
        </w:rPr>
      </w:pPr>
      <w:r>
        <w:rPr>
          <w:rStyle w:val="a4"/>
          <w:rFonts w:hint="eastAsia"/>
          <w:b w:val="0"/>
        </w:rPr>
        <w:t>（三）</w:t>
      </w:r>
      <w:r>
        <w:rPr>
          <w:rStyle w:val="a4"/>
          <w:rFonts w:hint="eastAsia"/>
          <w:b w:val="0"/>
        </w:rPr>
        <w:t>岗位名称：勘测、总承包类岗</w:t>
      </w:r>
      <w:r>
        <w:rPr>
          <w:rStyle w:val="a4"/>
          <w:rFonts w:hint="eastAsia"/>
          <w:b w:val="0"/>
        </w:rPr>
        <w:t>位</w:t>
      </w:r>
    </w:p>
    <w:p w:rsidR="00254F4E" w:rsidRDefault="00C823D0">
      <w:pPr>
        <w:pStyle w:val="a3"/>
        <w:tabs>
          <w:tab w:val="left" w:pos="720"/>
        </w:tabs>
        <w:spacing w:before="0" w:beforeAutospacing="0" w:after="0" w:afterAutospacing="0" w:line="360" w:lineRule="auto"/>
        <w:rPr>
          <w:rStyle w:val="a4"/>
          <w:b w:val="0"/>
        </w:rPr>
      </w:pPr>
      <w:r>
        <w:rPr>
          <w:rStyle w:val="a4"/>
          <w:rFonts w:hint="eastAsia"/>
          <w:b w:val="0"/>
        </w:rPr>
        <w:t>应聘条件：</w:t>
      </w:r>
      <w:r>
        <w:rPr>
          <w:rStyle w:val="a4"/>
          <w:rFonts w:hint="eastAsia"/>
          <w:b w:val="0"/>
        </w:rPr>
        <w:t>1</w:t>
      </w:r>
      <w:r>
        <w:rPr>
          <w:rStyle w:val="a4"/>
          <w:rFonts w:hint="eastAsia"/>
          <w:b w:val="0"/>
        </w:rPr>
        <w:t>、</w:t>
      </w:r>
      <w:r>
        <w:rPr>
          <w:rStyle w:val="a4"/>
          <w:rFonts w:hint="eastAsia"/>
          <w:b w:val="0"/>
        </w:rPr>
        <w:t>2018</w:t>
      </w:r>
      <w:r>
        <w:rPr>
          <w:rStyle w:val="a4"/>
          <w:rFonts w:hint="eastAsia"/>
          <w:b w:val="0"/>
        </w:rPr>
        <w:t>年应届毕业生；</w:t>
      </w:r>
    </w:p>
    <w:p w:rsidR="00254F4E" w:rsidRDefault="00C823D0">
      <w:pPr>
        <w:pStyle w:val="a3"/>
        <w:tabs>
          <w:tab w:val="left" w:pos="720"/>
        </w:tabs>
        <w:spacing w:before="0" w:beforeAutospacing="0" w:after="0" w:afterAutospacing="0" w:line="360" w:lineRule="auto"/>
        <w:ind w:leftChars="600" w:left="1260"/>
        <w:rPr>
          <w:rStyle w:val="a4"/>
          <w:b w:val="0"/>
        </w:rPr>
      </w:pPr>
      <w:r>
        <w:rPr>
          <w:rStyle w:val="a4"/>
          <w:rFonts w:hint="eastAsia"/>
          <w:b w:val="0"/>
        </w:rPr>
        <w:t>2</w:t>
      </w:r>
      <w:r>
        <w:rPr>
          <w:rStyle w:val="a4"/>
          <w:rFonts w:hint="eastAsia"/>
          <w:b w:val="0"/>
        </w:rPr>
        <w:t>、主要面向专业：工程勘察、土木工程、岩土工程、地质工程、水文地质、测绘工程、安全工程、工程检测、地理信息、地球探测与信息技术等相关专业；</w:t>
      </w:r>
      <w:r>
        <w:rPr>
          <w:rStyle w:val="a4"/>
          <w:rFonts w:hint="eastAsia"/>
          <w:b w:val="0"/>
        </w:rPr>
        <w:br/>
        <w:t>3</w:t>
      </w:r>
      <w:r>
        <w:rPr>
          <w:rStyle w:val="a4"/>
          <w:rFonts w:hint="eastAsia"/>
          <w:b w:val="0"/>
        </w:rPr>
        <w:t>、吃苦耐劳、有责任心，能积极自觉完成分配任务，承受工作压力；</w:t>
      </w:r>
      <w:r>
        <w:rPr>
          <w:rStyle w:val="a4"/>
          <w:rFonts w:hint="eastAsia"/>
          <w:b w:val="0"/>
        </w:rPr>
        <w:br/>
        <w:t>4</w:t>
      </w:r>
      <w:r>
        <w:rPr>
          <w:rStyle w:val="a4"/>
          <w:rFonts w:hint="eastAsia"/>
          <w:b w:val="0"/>
        </w:rPr>
        <w:t>、身体健康，能适应岗位要求；</w:t>
      </w:r>
      <w:r>
        <w:rPr>
          <w:rStyle w:val="a4"/>
          <w:rFonts w:hint="eastAsia"/>
          <w:b w:val="0"/>
        </w:rPr>
        <w:br/>
        <w:t>5</w:t>
      </w:r>
      <w:r>
        <w:rPr>
          <w:rStyle w:val="a4"/>
          <w:rFonts w:hint="eastAsia"/>
          <w:b w:val="0"/>
        </w:rPr>
        <w:t>、踏实肯干，学习能力和协作能力强；</w:t>
      </w:r>
    </w:p>
    <w:p w:rsidR="00254F4E" w:rsidRDefault="00254F4E">
      <w:pPr>
        <w:pStyle w:val="a3"/>
        <w:tabs>
          <w:tab w:val="left" w:pos="720"/>
        </w:tabs>
        <w:spacing w:before="0" w:beforeAutospacing="0" w:after="0" w:afterAutospacing="0" w:line="360" w:lineRule="auto"/>
        <w:rPr>
          <w:rStyle w:val="a4"/>
          <w:rFonts w:eastAsiaTheme="minorEastAsia"/>
          <w:b w:val="0"/>
        </w:rPr>
      </w:pPr>
    </w:p>
    <w:p w:rsidR="00254F4E" w:rsidRDefault="00C823D0">
      <w:pPr>
        <w:pStyle w:val="a3"/>
        <w:spacing w:before="0" w:beforeAutospacing="0" w:after="0" w:afterAutospacing="0" w:line="360" w:lineRule="auto"/>
        <w:rPr>
          <w:rFonts w:asciiTheme="minorEastAsia" w:eastAsiaTheme="minorEastAsia" w:hAnsiTheme="minorEastAsia"/>
          <w:b/>
        </w:rPr>
      </w:pPr>
      <w:r>
        <w:rPr>
          <w:rFonts w:asciiTheme="minorEastAsia" w:eastAsiaTheme="minorEastAsia" w:hAnsiTheme="minorEastAsia" w:hint="eastAsia"/>
          <w:b/>
        </w:rPr>
        <w:t>四、</w:t>
      </w:r>
      <w:r>
        <w:rPr>
          <w:rFonts w:asciiTheme="minorEastAsia" w:eastAsiaTheme="minorEastAsia" w:hAnsiTheme="minorEastAsia"/>
          <w:b/>
        </w:rPr>
        <w:t>我们将提供给你</w:t>
      </w:r>
    </w:p>
    <w:p w:rsidR="00254F4E" w:rsidRDefault="00C823D0">
      <w:pPr>
        <w:pStyle w:val="a3"/>
        <w:spacing w:before="0" w:beforeAutospacing="0" w:after="0" w:afterAutospacing="0" w:line="360" w:lineRule="auto"/>
      </w:pPr>
      <w:r>
        <w:rPr>
          <w:rFonts w:hint="eastAsia"/>
        </w:rPr>
        <w:t>·</w:t>
      </w:r>
      <w:r>
        <w:rPr>
          <w:rFonts w:hint="eastAsia"/>
        </w:rPr>
        <w:t xml:space="preserve"> </w:t>
      </w:r>
      <w:r>
        <w:rPr>
          <w:rStyle w:val="a4"/>
          <w:rFonts w:hint="eastAsia"/>
          <w:color w:val="2A343A"/>
        </w:rPr>
        <w:t>择优录用后：</w:t>
      </w:r>
    </w:p>
    <w:p w:rsidR="00254F4E" w:rsidRDefault="00C823D0">
      <w:pPr>
        <w:pStyle w:val="a3"/>
        <w:spacing w:before="0" w:beforeAutospacing="0" w:after="0" w:afterAutospacing="0" w:line="360" w:lineRule="auto"/>
        <w:ind w:firstLineChars="100" w:firstLine="240"/>
      </w:pPr>
      <w:r>
        <w:rPr>
          <w:rFonts w:hint="eastAsia"/>
        </w:rPr>
        <w:t xml:space="preserve"> </w:t>
      </w:r>
      <w:r>
        <w:rPr>
          <w:rFonts w:hint="eastAsia"/>
        </w:rPr>
        <w:t>扶</w:t>
      </w:r>
      <w:r>
        <w:rPr>
          <w:rFonts w:hint="eastAsia"/>
        </w:rPr>
        <w:t>U</w:t>
      </w:r>
      <w:r>
        <w:rPr>
          <w:rFonts w:hint="eastAsia"/>
        </w:rPr>
        <w:t>职上的“优才计划”</w:t>
      </w:r>
    </w:p>
    <w:p w:rsidR="00254F4E" w:rsidRDefault="00C823D0">
      <w:pPr>
        <w:pStyle w:val="a3"/>
        <w:spacing w:before="0" w:beforeAutospacing="0" w:after="0" w:afterAutospacing="0" w:line="360" w:lineRule="auto"/>
        <w:ind w:firstLineChars="100" w:firstLine="240"/>
      </w:pPr>
      <w:r>
        <w:rPr>
          <w:rFonts w:hint="eastAsia"/>
        </w:rPr>
        <w:t xml:space="preserve"> </w:t>
      </w:r>
      <w:r>
        <w:rPr>
          <w:rFonts w:hint="eastAsia"/>
        </w:rPr>
        <w:t>薪酬福利包含：</w:t>
      </w:r>
      <w:proofErr w:type="gramStart"/>
      <w:r>
        <w:rPr>
          <w:rFonts w:hint="eastAsia"/>
        </w:rPr>
        <w:t>基本岗</w:t>
      </w:r>
      <w:proofErr w:type="gramEnd"/>
      <w:r>
        <w:rPr>
          <w:rFonts w:hint="eastAsia"/>
        </w:rPr>
        <w:t>薪</w:t>
      </w:r>
      <w:r>
        <w:rPr>
          <w:rFonts w:hint="eastAsia"/>
        </w:rPr>
        <w:t>+</w:t>
      </w:r>
      <w:r>
        <w:rPr>
          <w:rFonts w:hint="eastAsia"/>
        </w:rPr>
        <w:t>绩效奖金</w:t>
      </w:r>
      <w:r>
        <w:rPr>
          <w:rFonts w:hint="eastAsia"/>
        </w:rPr>
        <w:t>+</w:t>
      </w:r>
      <w:proofErr w:type="gramStart"/>
      <w:r>
        <w:rPr>
          <w:rFonts w:hint="eastAsia"/>
        </w:rPr>
        <w:t>五险二</w:t>
      </w:r>
      <w:proofErr w:type="gramEnd"/>
      <w:r>
        <w:rPr>
          <w:rFonts w:hint="eastAsia"/>
        </w:rPr>
        <w:t>金</w:t>
      </w:r>
      <w:r>
        <w:rPr>
          <w:rFonts w:hint="eastAsia"/>
        </w:rPr>
        <w:t>+</w:t>
      </w:r>
      <w:r>
        <w:rPr>
          <w:rFonts w:hint="eastAsia"/>
        </w:rPr>
        <w:t>各项补助</w:t>
      </w:r>
      <w:r>
        <w:rPr>
          <w:rFonts w:hint="eastAsia"/>
        </w:rPr>
        <w:t>+</w:t>
      </w:r>
      <w:r>
        <w:rPr>
          <w:rFonts w:hint="eastAsia"/>
        </w:rPr>
        <w:t>长期激励；</w:t>
      </w:r>
    </w:p>
    <w:p w:rsidR="00254F4E" w:rsidRDefault="00C823D0">
      <w:pPr>
        <w:pStyle w:val="a3"/>
        <w:spacing w:before="0" w:beforeAutospacing="0" w:after="0" w:afterAutospacing="0" w:line="360" w:lineRule="auto"/>
        <w:rPr>
          <w:color w:val="2A343A"/>
        </w:rPr>
      </w:pPr>
      <w:r>
        <w:rPr>
          <w:rFonts w:hint="eastAsia"/>
        </w:rPr>
        <w:t>·</w:t>
      </w:r>
      <w:r>
        <w:rPr>
          <w:rFonts w:hint="eastAsia"/>
        </w:rPr>
        <w:t xml:space="preserve">  </w:t>
      </w:r>
      <w:r>
        <w:rPr>
          <w:rStyle w:val="a4"/>
          <w:rFonts w:hint="eastAsia"/>
          <w:color w:val="2A343A"/>
        </w:rPr>
        <w:t>企业大学</w:t>
      </w:r>
      <w:r>
        <w:rPr>
          <w:rFonts w:hint="eastAsia"/>
          <w:color w:val="2A343A"/>
        </w:rPr>
        <w:t>：</w:t>
      </w:r>
    </w:p>
    <w:p w:rsidR="00254F4E" w:rsidRDefault="00C823D0">
      <w:pPr>
        <w:pStyle w:val="a3"/>
        <w:spacing w:before="0" w:beforeAutospacing="0" w:after="0" w:afterAutospacing="0" w:line="360" w:lineRule="auto"/>
        <w:ind w:firstLineChars="200" w:firstLine="480"/>
      </w:pPr>
      <w:r>
        <w:rPr>
          <w:rFonts w:hint="eastAsia"/>
        </w:rPr>
        <w:t>系统的培训课程，定制的导师培养，通畅的晋升通道，宽广的发展平台</w:t>
      </w:r>
    </w:p>
    <w:p w:rsidR="00254F4E" w:rsidRDefault="00C823D0">
      <w:pPr>
        <w:pStyle w:val="a3"/>
        <w:spacing w:before="0" w:beforeAutospacing="0" w:after="0" w:afterAutospacing="0" w:line="360" w:lineRule="auto"/>
        <w:rPr>
          <w:b/>
        </w:rPr>
      </w:pPr>
      <w:r>
        <w:rPr>
          <w:rFonts w:hint="eastAsia"/>
        </w:rPr>
        <w:t>·</w:t>
      </w:r>
      <w:r>
        <w:rPr>
          <w:rFonts w:hint="eastAsia"/>
        </w:rPr>
        <w:t xml:space="preserve"> </w:t>
      </w:r>
      <w:r>
        <w:rPr>
          <w:rFonts w:hint="eastAsia"/>
        </w:rPr>
        <w:t>定期体检</w:t>
      </w:r>
      <w:r>
        <w:rPr>
          <w:rFonts w:hint="eastAsia"/>
        </w:rPr>
        <w:t>+</w:t>
      </w:r>
      <w:r>
        <w:rPr>
          <w:rFonts w:hint="eastAsia"/>
        </w:rPr>
        <w:t>免费健身</w:t>
      </w:r>
      <w:r>
        <w:rPr>
          <w:rFonts w:hint="eastAsia"/>
        </w:rPr>
        <w:t>+</w:t>
      </w:r>
      <w:r>
        <w:rPr>
          <w:rFonts w:hint="eastAsia"/>
        </w:rPr>
        <w:t>文体活动</w:t>
      </w:r>
      <w:r>
        <w:rPr>
          <w:rFonts w:hint="eastAsia"/>
        </w:rPr>
        <w:t>+</w:t>
      </w:r>
      <w:r>
        <w:rPr>
          <w:rFonts w:hint="eastAsia"/>
        </w:rPr>
        <w:t>节日慰问</w:t>
      </w:r>
      <w:r>
        <w:rPr>
          <w:rFonts w:hint="eastAsia"/>
        </w:rPr>
        <w:t>......</w:t>
      </w:r>
    </w:p>
    <w:p w:rsidR="00254F4E" w:rsidRDefault="00C823D0">
      <w:pPr>
        <w:spacing w:line="360" w:lineRule="auto"/>
        <w:rPr>
          <w:rFonts w:asciiTheme="minorEastAsia" w:hAnsiTheme="minorEastAsia"/>
          <w:b/>
          <w:sz w:val="24"/>
        </w:rPr>
      </w:pPr>
      <w:r>
        <w:rPr>
          <w:rFonts w:asciiTheme="minorEastAsia" w:hAnsiTheme="minorEastAsia" w:hint="eastAsia"/>
          <w:b/>
          <w:sz w:val="24"/>
        </w:rPr>
        <w:t>五</w:t>
      </w:r>
      <w:r>
        <w:rPr>
          <w:rFonts w:asciiTheme="minorEastAsia" w:hAnsiTheme="minorEastAsia" w:hint="eastAsia"/>
          <w:b/>
          <w:sz w:val="24"/>
        </w:rPr>
        <w:t>、招聘流程</w:t>
      </w:r>
    </w:p>
    <w:p w:rsidR="00254F4E" w:rsidRDefault="00C823D0">
      <w:pPr>
        <w:spacing w:line="360" w:lineRule="auto"/>
        <w:rPr>
          <w:rFonts w:asciiTheme="minorEastAsia" w:hAnsiTheme="minorEastAsia"/>
          <w:sz w:val="24"/>
        </w:rPr>
      </w:pPr>
      <w:r>
        <w:rPr>
          <w:rFonts w:asciiTheme="minorEastAsia" w:hAnsiTheme="minorEastAsia" w:hint="eastAsia"/>
          <w:sz w:val="24"/>
        </w:rPr>
        <w:t>投递简历</w:t>
      </w:r>
      <w:r>
        <w:rPr>
          <w:rFonts w:asciiTheme="minorEastAsia" w:hAnsiTheme="minorEastAsia" w:hint="eastAsia"/>
          <w:sz w:val="24"/>
        </w:rPr>
        <w:t>-</w:t>
      </w:r>
      <w:r>
        <w:rPr>
          <w:rFonts w:asciiTheme="minorEastAsia" w:hAnsiTheme="minorEastAsia" w:hint="eastAsia"/>
          <w:sz w:val="24"/>
        </w:rPr>
        <w:t>简历筛选</w:t>
      </w:r>
      <w:r>
        <w:rPr>
          <w:rFonts w:asciiTheme="minorEastAsia" w:hAnsiTheme="minorEastAsia" w:hint="eastAsia"/>
          <w:sz w:val="24"/>
        </w:rPr>
        <w:t>-</w:t>
      </w:r>
      <w:r>
        <w:rPr>
          <w:rFonts w:asciiTheme="minorEastAsia" w:hAnsiTheme="minorEastAsia" w:hint="eastAsia"/>
          <w:sz w:val="24"/>
        </w:rPr>
        <w:t>专业面试</w:t>
      </w:r>
      <w:r>
        <w:rPr>
          <w:rFonts w:asciiTheme="minorEastAsia" w:hAnsiTheme="minorEastAsia" w:hint="eastAsia"/>
          <w:sz w:val="24"/>
        </w:rPr>
        <w:t>-</w:t>
      </w:r>
      <w:r>
        <w:rPr>
          <w:rFonts w:asciiTheme="minorEastAsia" w:hAnsiTheme="minorEastAsia" w:hint="eastAsia"/>
          <w:sz w:val="24"/>
        </w:rPr>
        <w:t>专业笔试</w:t>
      </w:r>
      <w:r>
        <w:rPr>
          <w:rFonts w:asciiTheme="minorEastAsia" w:hAnsiTheme="minorEastAsia" w:hint="eastAsia"/>
          <w:sz w:val="24"/>
        </w:rPr>
        <w:t>-</w:t>
      </w:r>
      <w:r>
        <w:rPr>
          <w:rFonts w:asciiTheme="minorEastAsia" w:hAnsiTheme="minorEastAsia" w:hint="eastAsia"/>
          <w:sz w:val="24"/>
        </w:rPr>
        <w:t>素质测评</w:t>
      </w:r>
      <w:r>
        <w:rPr>
          <w:rFonts w:asciiTheme="minorEastAsia" w:hAnsiTheme="minorEastAsia" w:hint="eastAsia"/>
          <w:sz w:val="24"/>
        </w:rPr>
        <w:t>-</w:t>
      </w:r>
      <w:r>
        <w:rPr>
          <w:rFonts w:asciiTheme="minorEastAsia" w:hAnsiTheme="minorEastAsia" w:hint="eastAsia"/>
          <w:sz w:val="24"/>
        </w:rPr>
        <w:t>综合面试</w:t>
      </w:r>
      <w:r>
        <w:rPr>
          <w:rFonts w:asciiTheme="minorEastAsia" w:hAnsiTheme="minorEastAsia" w:hint="eastAsia"/>
          <w:sz w:val="24"/>
        </w:rPr>
        <w:t>-</w:t>
      </w:r>
      <w:r>
        <w:rPr>
          <w:rFonts w:asciiTheme="minorEastAsia" w:hAnsiTheme="minorEastAsia" w:hint="eastAsia"/>
          <w:sz w:val="24"/>
        </w:rPr>
        <w:t>签约录用</w:t>
      </w:r>
    </w:p>
    <w:p w:rsidR="00254F4E" w:rsidRDefault="00254F4E">
      <w:pPr>
        <w:spacing w:line="360" w:lineRule="auto"/>
        <w:rPr>
          <w:rFonts w:asciiTheme="minorEastAsia" w:hAnsiTheme="minorEastAsia"/>
          <w:sz w:val="24"/>
        </w:rPr>
      </w:pPr>
    </w:p>
    <w:p w:rsidR="00254F4E" w:rsidRDefault="00C823D0">
      <w:pPr>
        <w:spacing w:line="360" w:lineRule="auto"/>
        <w:rPr>
          <w:rFonts w:asciiTheme="minorEastAsia" w:hAnsiTheme="minorEastAsia"/>
          <w:b/>
          <w:sz w:val="24"/>
        </w:rPr>
      </w:pPr>
      <w:r>
        <w:rPr>
          <w:rFonts w:asciiTheme="minorEastAsia" w:hAnsiTheme="minorEastAsia" w:hint="eastAsia"/>
          <w:b/>
          <w:sz w:val="24"/>
        </w:rPr>
        <w:t>六</w:t>
      </w:r>
      <w:r>
        <w:rPr>
          <w:rFonts w:asciiTheme="minorEastAsia" w:hAnsiTheme="minorEastAsia" w:hint="eastAsia"/>
          <w:b/>
          <w:sz w:val="24"/>
        </w:rPr>
        <w:t>、联系我们</w:t>
      </w:r>
    </w:p>
    <w:p w:rsidR="00254F4E" w:rsidRDefault="00C823D0">
      <w:pPr>
        <w:spacing w:line="360" w:lineRule="auto"/>
        <w:rPr>
          <w:rFonts w:ascii="宋体" w:eastAsia="宋体" w:hAnsi="宋体" w:cs="宋体"/>
          <w:sz w:val="24"/>
        </w:rPr>
      </w:pPr>
      <w:r>
        <w:rPr>
          <w:rFonts w:ascii="宋体" w:eastAsia="宋体" w:hAnsi="宋体" w:cs="宋体" w:hint="eastAsia"/>
          <w:sz w:val="24"/>
        </w:rPr>
        <w:lastRenderedPageBreak/>
        <w:t>公司官网：</w:t>
      </w:r>
      <w:r>
        <w:rPr>
          <w:rFonts w:ascii="宋体" w:eastAsia="宋体" w:hAnsi="宋体" w:cs="宋体" w:hint="eastAsia"/>
          <w:sz w:val="24"/>
        </w:rPr>
        <w:t>www.bjucd.com</w:t>
      </w:r>
    </w:p>
    <w:p w:rsidR="00254F4E" w:rsidRDefault="00C823D0">
      <w:pPr>
        <w:spacing w:line="360" w:lineRule="auto"/>
        <w:rPr>
          <w:rFonts w:ascii="宋体" w:eastAsia="宋体" w:hAnsi="宋体" w:cs="宋体"/>
          <w:sz w:val="24"/>
        </w:rPr>
      </w:pPr>
      <w:proofErr w:type="gramStart"/>
      <w:r>
        <w:rPr>
          <w:rFonts w:ascii="宋体" w:eastAsia="宋体" w:hAnsi="宋体" w:cs="宋体" w:hint="eastAsia"/>
          <w:sz w:val="24"/>
        </w:rPr>
        <w:t>网申地址</w:t>
      </w:r>
      <w:proofErr w:type="gramEnd"/>
      <w:r>
        <w:rPr>
          <w:rFonts w:ascii="宋体" w:eastAsia="宋体" w:hAnsi="宋体" w:cs="宋体" w:hint="eastAsia"/>
          <w:sz w:val="24"/>
        </w:rPr>
        <w:t>：</w:t>
      </w:r>
      <w:proofErr w:type="gramStart"/>
      <w:r>
        <w:rPr>
          <w:rFonts w:ascii="宋体" w:eastAsia="宋体" w:hAnsi="宋体" w:cs="宋体" w:hint="eastAsia"/>
          <w:sz w:val="24"/>
        </w:rPr>
        <w:t>公司官网</w:t>
      </w:r>
      <w:proofErr w:type="gramEnd"/>
      <w:r>
        <w:rPr>
          <w:rFonts w:ascii="宋体" w:eastAsia="宋体" w:hAnsi="宋体" w:cs="宋体" w:hint="eastAsia"/>
          <w:sz w:val="24"/>
        </w:rPr>
        <w:t>-</w:t>
      </w:r>
      <w:r>
        <w:rPr>
          <w:rFonts w:ascii="宋体" w:eastAsia="宋体" w:hAnsi="宋体" w:cs="宋体" w:hint="eastAsia"/>
          <w:sz w:val="24"/>
        </w:rPr>
        <w:t>人才招募</w:t>
      </w:r>
      <w:r>
        <w:rPr>
          <w:rFonts w:ascii="宋体" w:eastAsia="宋体" w:hAnsi="宋体" w:cs="宋体" w:hint="eastAsia"/>
          <w:sz w:val="24"/>
        </w:rPr>
        <w:t>-</w:t>
      </w:r>
      <w:r>
        <w:rPr>
          <w:rFonts w:ascii="宋体" w:eastAsia="宋体" w:hAnsi="宋体" w:cs="宋体" w:hint="eastAsia"/>
          <w:sz w:val="24"/>
        </w:rPr>
        <w:t>应届生招聘</w:t>
      </w:r>
      <w:r>
        <w:rPr>
          <w:rFonts w:ascii="宋体" w:eastAsia="宋体" w:hAnsi="宋体" w:cs="宋体" w:hint="eastAsia"/>
          <w:sz w:val="24"/>
        </w:rPr>
        <w:t>-</w:t>
      </w:r>
      <w:r>
        <w:rPr>
          <w:rFonts w:ascii="宋体" w:eastAsia="宋体" w:hAnsi="宋体" w:cs="宋体" w:hint="eastAsia"/>
          <w:sz w:val="24"/>
        </w:rPr>
        <w:t>在线填写</w:t>
      </w:r>
      <w:r>
        <w:rPr>
          <w:rFonts w:ascii="宋体" w:eastAsia="宋体" w:hAnsi="宋体" w:cs="宋体" w:hint="eastAsia"/>
          <w:sz w:val="24"/>
        </w:rPr>
        <w:t>(</w:t>
      </w:r>
      <w:r>
        <w:rPr>
          <w:rFonts w:ascii="宋体" w:eastAsia="宋体" w:hAnsi="宋体" w:cs="宋体" w:hint="eastAsia"/>
          <w:sz w:val="24"/>
        </w:rPr>
        <w:t>请用</w:t>
      </w:r>
      <w:r>
        <w:rPr>
          <w:rFonts w:ascii="宋体" w:eastAsia="宋体" w:hAnsi="宋体" w:cs="宋体" w:hint="eastAsia"/>
          <w:sz w:val="24"/>
        </w:rPr>
        <w:t>IE</w:t>
      </w:r>
      <w:r>
        <w:rPr>
          <w:rFonts w:ascii="宋体" w:eastAsia="宋体" w:hAnsi="宋体" w:cs="宋体" w:hint="eastAsia"/>
          <w:sz w:val="24"/>
        </w:rPr>
        <w:t>浏览器兼容模式在线填写）</w:t>
      </w:r>
    </w:p>
    <w:p w:rsidR="00254F4E" w:rsidRDefault="00C823D0">
      <w:pPr>
        <w:spacing w:line="360" w:lineRule="auto"/>
        <w:rPr>
          <w:rFonts w:ascii="宋体" w:eastAsia="宋体" w:hAnsi="宋体" w:cs="宋体"/>
          <w:sz w:val="24"/>
        </w:rPr>
      </w:pPr>
      <w:r>
        <w:rPr>
          <w:rFonts w:ascii="宋体" w:eastAsia="宋体" w:hAnsi="宋体" w:cs="宋体" w:hint="eastAsia"/>
          <w:sz w:val="24"/>
        </w:rPr>
        <w:t>联系方式：</w:t>
      </w:r>
      <w:r>
        <w:rPr>
          <w:rFonts w:ascii="宋体" w:eastAsia="宋体" w:hAnsi="宋体" w:cs="宋体" w:hint="eastAsia"/>
          <w:sz w:val="24"/>
        </w:rPr>
        <w:t>010-88336162/6168</w:t>
      </w:r>
    </w:p>
    <w:p w:rsidR="00254F4E" w:rsidRDefault="00C823D0">
      <w:pPr>
        <w:spacing w:line="360" w:lineRule="auto"/>
        <w:rPr>
          <w:rFonts w:ascii="宋体" w:eastAsia="宋体" w:hAnsi="宋体" w:cs="宋体"/>
          <w:sz w:val="24"/>
        </w:rPr>
      </w:pPr>
      <w:proofErr w:type="gramStart"/>
      <w:r>
        <w:rPr>
          <w:rFonts w:ascii="宋体" w:eastAsia="宋体" w:hAnsi="宋体" w:cs="宋体" w:hint="eastAsia"/>
          <w:sz w:val="24"/>
        </w:rPr>
        <w:t>微信公众号</w:t>
      </w:r>
      <w:proofErr w:type="gramEnd"/>
      <w:r>
        <w:rPr>
          <w:rFonts w:ascii="宋体" w:eastAsia="宋体" w:hAnsi="宋体" w:cs="宋体" w:hint="eastAsia"/>
          <w:sz w:val="24"/>
        </w:rPr>
        <w:t>：北京城建设计发展集团人力资源（</w:t>
      </w:r>
      <w:proofErr w:type="spellStart"/>
      <w:r>
        <w:rPr>
          <w:rFonts w:ascii="宋体" w:eastAsia="宋体" w:hAnsi="宋体" w:cs="宋体" w:hint="eastAsia"/>
          <w:sz w:val="24"/>
        </w:rPr>
        <w:t>bjucdhr</w:t>
      </w:r>
      <w:proofErr w:type="spellEnd"/>
      <w:r>
        <w:rPr>
          <w:rFonts w:ascii="宋体" w:eastAsia="宋体" w:hAnsi="宋体" w:cs="宋体" w:hint="eastAsia"/>
          <w:sz w:val="24"/>
        </w:rPr>
        <w:t>）</w:t>
      </w:r>
    </w:p>
    <w:p w:rsidR="00254F4E" w:rsidRDefault="00254F4E">
      <w:pPr>
        <w:spacing w:line="360" w:lineRule="auto"/>
        <w:rPr>
          <w:rFonts w:ascii="宋体" w:eastAsia="宋体" w:hAnsi="宋体" w:cs="宋体"/>
          <w:sz w:val="24"/>
        </w:rPr>
      </w:pPr>
    </w:p>
    <w:p w:rsidR="00254F4E" w:rsidRDefault="00C823D0">
      <w:pPr>
        <w:spacing w:line="360" w:lineRule="auto"/>
        <w:ind w:firstLine="420"/>
        <w:rPr>
          <w:rFonts w:asciiTheme="minorEastAsia" w:hAnsiTheme="minorEastAsia" w:cs="宋体"/>
          <w:kern w:val="0"/>
          <w:sz w:val="24"/>
        </w:rPr>
      </w:pPr>
      <w:r>
        <w:rPr>
          <w:rFonts w:ascii="宋体" w:eastAsia="宋体" w:hAnsi="宋体" w:cs="宋体" w:hint="eastAsia"/>
          <w:sz w:val="24"/>
        </w:rPr>
        <w:t>公司始终致力于让广大优秀学子收获成长，在广阔的事业平台上，共同携手——设计城市，构筑未来</w:t>
      </w:r>
      <w:r>
        <w:rPr>
          <w:rFonts w:ascii="宋体" w:eastAsia="宋体" w:hAnsi="宋体" w:cs="宋体" w:hint="eastAsia"/>
          <w:sz w:val="24"/>
        </w:rPr>
        <w:t>!</w:t>
      </w:r>
    </w:p>
    <w:p w:rsidR="00C823D0" w:rsidRDefault="00C823D0">
      <w:pPr>
        <w:spacing w:line="360" w:lineRule="auto"/>
        <w:ind w:firstLine="420"/>
        <w:rPr>
          <w:rFonts w:asciiTheme="minorEastAsia" w:hAnsiTheme="minorEastAsia" w:cs="宋体"/>
          <w:kern w:val="0"/>
          <w:sz w:val="24"/>
        </w:rPr>
      </w:pPr>
    </w:p>
    <w:sectPr w:rsidR="00C823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auto"/>
    <w:pitch w:val="default"/>
    <w:sig w:usb0="80000287" w:usb1="280F3C52"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A8C660"/>
    <w:multiLevelType w:val="singleLevel"/>
    <w:tmpl w:val="59A8C660"/>
    <w:lvl w:ilvl="0">
      <w:start w:val="1"/>
      <w:numFmt w:val="chineseCounting"/>
      <w:suff w:val="nothing"/>
      <w:lvlText w:val="%1、"/>
      <w:lvlJc w:val="left"/>
    </w:lvl>
  </w:abstractNum>
  <w:abstractNum w:abstractNumId="1" w15:restartNumberingAfterBreak="0">
    <w:nsid w:val="59A8D44B"/>
    <w:multiLevelType w:val="singleLevel"/>
    <w:tmpl w:val="59A8D44B"/>
    <w:lvl w:ilvl="0">
      <w:start w:val="3"/>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3E2157"/>
    <w:rsid w:val="00254F4E"/>
    <w:rsid w:val="005F14CB"/>
    <w:rsid w:val="0065435D"/>
    <w:rsid w:val="0070159B"/>
    <w:rsid w:val="00C823D0"/>
    <w:rsid w:val="039B2575"/>
    <w:rsid w:val="03F56F20"/>
    <w:rsid w:val="045D4724"/>
    <w:rsid w:val="05350B49"/>
    <w:rsid w:val="05432137"/>
    <w:rsid w:val="09366421"/>
    <w:rsid w:val="0A37689D"/>
    <w:rsid w:val="0B502604"/>
    <w:rsid w:val="0B582846"/>
    <w:rsid w:val="0B9309A3"/>
    <w:rsid w:val="0C9F1B3E"/>
    <w:rsid w:val="0E4E1685"/>
    <w:rsid w:val="0ED96DD7"/>
    <w:rsid w:val="0F0F4C7A"/>
    <w:rsid w:val="10B61CA4"/>
    <w:rsid w:val="1239338F"/>
    <w:rsid w:val="12893F7F"/>
    <w:rsid w:val="12C45EAC"/>
    <w:rsid w:val="157550C9"/>
    <w:rsid w:val="158004B2"/>
    <w:rsid w:val="16823A25"/>
    <w:rsid w:val="180920E7"/>
    <w:rsid w:val="195B5CD1"/>
    <w:rsid w:val="19846BA9"/>
    <w:rsid w:val="19D27EB2"/>
    <w:rsid w:val="19DB4A8E"/>
    <w:rsid w:val="1B7A5D21"/>
    <w:rsid w:val="1BC22FF2"/>
    <w:rsid w:val="1BE640BE"/>
    <w:rsid w:val="1D3943AD"/>
    <w:rsid w:val="1DCA16F0"/>
    <w:rsid w:val="1E6303FE"/>
    <w:rsid w:val="210139D8"/>
    <w:rsid w:val="21074F86"/>
    <w:rsid w:val="21516175"/>
    <w:rsid w:val="218817B7"/>
    <w:rsid w:val="21D30B69"/>
    <w:rsid w:val="239E17E9"/>
    <w:rsid w:val="23E55CFD"/>
    <w:rsid w:val="241977C0"/>
    <w:rsid w:val="252E20F6"/>
    <w:rsid w:val="294B39C6"/>
    <w:rsid w:val="2B1D233D"/>
    <w:rsid w:val="2C6661D8"/>
    <w:rsid w:val="2D5A58E1"/>
    <w:rsid w:val="2E7F5BFD"/>
    <w:rsid w:val="2F831DC7"/>
    <w:rsid w:val="30A53111"/>
    <w:rsid w:val="30D44F66"/>
    <w:rsid w:val="30D669B7"/>
    <w:rsid w:val="31997C98"/>
    <w:rsid w:val="33275596"/>
    <w:rsid w:val="33FA6920"/>
    <w:rsid w:val="35221420"/>
    <w:rsid w:val="36F70E2E"/>
    <w:rsid w:val="393D1887"/>
    <w:rsid w:val="3BAD6847"/>
    <w:rsid w:val="3BD43C67"/>
    <w:rsid w:val="3E114C44"/>
    <w:rsid w:val="3E48657A"/>
    <w:rsid w:val="413B0EA2"/>
    <w:rsid w:val="420A49E5"/>
    <w:rsid w:val="42C608B0"/>
    <w:rsid w:val="438944F8"/>
    <w:rsid w:val="44702E8B"/>
    <w:rsid w:val="449D32B3"/>
    <w:rsid w:val="44B56DE7"/>
    <w:rsid w:val="45CA31DF"/>
    <w:rsid w:val="473E2157"/>
    <w:rsid w:val="47F74AB9"/>
    <w:rsid w:val="48DD2979"/>
    <w:rsid w:val="4A3C5DF7"/>
    <w:rsid w:val="4AB91FCB"/>
    <w:rsid w:val="4B5F21CA"/>
    <w:rsid w:val="4B660370"/>
    <w:rsid w:val="4BBA568F"/>
    <w:rsid w:val="4C670913"/>
    <w:rsid w:val="4E040B85"/>
    <w:rsid w:val="4E196001"/>
    <w:rsid w:val="4FF51E88"/>
    <w:rsid w:val="526C4943"/>
    <w:rsid w:val="53FA2DBC"/>
    <w:rsid w:val="54DB535B"/>
    <w:rsid w:val="557108EE"/>
    <w:rsid w:val="56D4733C"/>
    <w:rsid w:val="56F468AF"/>
    <w:rsid w:val="5AED7F90"/>
    <w:rsid w:val="5B023921"/>
    <w:rsid w:val="5DD11861"/>
    <w:rsid w:val="5E3045CA"/>
    <w:rsid w:val="5E896AAF"/>
    <w:rsid w:val="5EDD1D29"/>
    <w:rsid w:val="5F4E581A"/>
    <w:rsid w:val="607657A4"/>
    <w:rsid w:val="62BD1135"/>
    <w:rsid w:val="637F3A99"/>
    <w:rsid w:val="63F31D29"/>
    <w:rsid w:val="64846D22"/>
    <w:rsid w:val="654A1F8C"/>
    <w:rsid w:val="65B54B57"/>
    <w:rsid w:val="678622BC"/>
    <w:rsid w:val="69FE7152"/>
    <w:rsid w:val="6B5239F9"/>
    <w:rsid w:val="6C76760C"/>
    <w:rsid w:val="6C7F45A9"/>
    <w:rsid w:val="6CE43E9F"/>
    <w:rsid w:val="6D6B4EC1"/>
    <w:rsid w:val="6E214C5F"/>
    <w:rsid w:val="6E5E1040"/>
    <w:rsid w:val="70052ACC"/>
    <w:rsid w:val="70894436"/>
    <w:rsid w:val="71064BFE"/>
    <w:rsid w:val="734362EA"/>
    <w:rsid w:val="73B94624"/>
    <w:rsid w:val="74797617"/>
    <w:rsid w:val="771E1E7C"/>
    <w:rsid w:val="792D442C"/>
    <w:rsid w:val="797E156A"/>
    <w:rsid w:val="79D9480B"/>
    <w:rsid w:val="7C190061"/>
    <w:rsid w:val="7FA12C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1D90377-54EF-440D-A0E6-A7840C265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widowControl/>
      <w:spacing w:before="100" w:beforeAutospacing="1" w:after="100" w:afterAutospacing="1"/>
      <w:jc w:val="left"/>
    </w:pPr>
    <w:rPr>
      <w:rFonts w:ascii="宋体" w:eastAsia="宋体" w:hAnsi="宋体" w:cs="宋体"/>
      <w:kern w:val="0"/>
      <w:sz w:val="24"/>
    </w:rPr>
  </w:style>
  <w:style w:type="character" w:styleId="a4">
    <w:name w:val="Strong"/>
    <w:basedOn w:val="a0"/>
    <w:qFormat/>
    <w:rPr>
      <w:b/>
      <w:bCs/>
    </w:rPr>
  </w:style>
  <w:style w:type="character" w:styleId="a5">
    <w:name w:val="FollowedHyperlink"/>
    <w:basedOn w:val="a0"/>
    <w:qFormat/>
    <w:rPr>
      <w:color w:val="707070"/>
    </w:rPr>
  </w:style>
  <w:style w:type="character" w:styleId="a6">
    <w:name w:val="Hyperlink"/>
    <w:basedOn w:val="a0"/>
    <w:qFormat/>
    <w:rPr>
      <w:rFonts w:ascii="微软雅黑" w:eastAsia="微软雅黑" w:hAnsi="微软雅黑" w:cs="微软雅黑" w:hint="eastAsia"/>
      <w:color w:val="0000FF"/>
      <w:u w:val="none"/>
    </w:rPr>
  </w:style>
  <w:style w:type="character" w:customStyle="1" w:styleId="s1">
    <w:name w:val="s1"/>
    <w:basedOn w:val="a0"/>
    <w:qFormat/>
    <w:rPr>
      <w:color w:val="707070"/>
      <w:sz w:val="18"/>
      <w:szCs w:val="18"/>
    </w:rPr>
  </w:style>
  <w:style w:type="character" w:customStyle="1" w:styleId="hover">
    <w:name w:val="hover"/>
    <w:basedOn w:val="a0"/>
    <w:qFormat/>
    <w:rPr>
      <w:shd w:val="clear" w:color="auto" w:fill="E60012"/>
    </w:rPr>
  </w:style>
  <w:style w:type="character" w:customStyle="1" w:styleId="hover1">
    <w:name w:val="hover1"/>
    <w:basedOn w:val="a0"/>
    <w:qFormat/>
    <w:rPr>
      <w:color w:val="FFFFFF"/>
      <w:shd w:val="clear" w:color="auto" w:fill="E60012"/>
    </w:rPr>
  </w:style>
  <w:style w:type="character" w:customStyle="1" w:styleId="s2">
    <w:name w:val="s2"/>
    <w:basedOn w:val="a0"/>
    <w:qFormat/>
    <w:rPr>
      <w:color w:val="707070"/>
      <w:sz w:val="18"/>
      <w:szCs w:val="18"/>
    </w:rPr>
  </w:style>
  <w:style w:type="character" w:customStyle="1" w:styleId="hover5">
    <w:name w:val="hover5"/>
    <w:basedOn w:val="a0"/>
    <w:qFormat/>
    <w:rPr>
      <w:shd w:val="clear" w:color="auto" w:fill="E60012"/>
    </w:rPr>
  </w:style>
  <w:style w:type="character" w:customStyle="1" w:styleId="hover6">
    <w:name w:val="hover6"/>
    <w:basedOn w:val="a0"/>
    <w:qFormat/>
    <w:rPr>
      <w:color w:val="FFFFFF"/>
      <w:shd w:val="clear" w:color="auto" w:fill="E60012"/>
    </w:rPr>
  </w:style>
  <w:style w:type="character" w:customStyle="1" w:styleId="s12">
    <w:name w:val="s12"/>
    <w:basedOn w:val="a0"/>
    <w:qFormat/>
    <w:rPr>
      <w:color w:val="70707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210</Words>
  <Characters>1203</Characters>
  <Application>Microsoft Office Word</Application>
  <DocSecurity>0</DocSecurity>
  <Lines>10</Lines>
  <Paragraphs>2</Paragraphs>
  <ScaleCrop>false</ScaleCrop>
  <Company/>
  <LinksUpToDate>false</LinksUpToDate>
  <CharactersWithSpaces>1411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haojieyuan</dc:creator>
  <cp:lastModifiedBy>杜宽</cp:lastModifiedBy>
  <cp:revision>2</cp:revision>
  <dcterms:created xsi:type="dcterms:W3CDTF">2017-09-01T01:58:00Z</dcterms:created>
  <dcterms:modified xsi:type="dcterms:W3CDTF">2017-09-26T01:07:00Z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