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41" w:rsidRPr="00AB0A3B" w:rsidRDefault="00F91716" w:rsidP="00C26D41">
      <w:pPr>
        <w:ind w:firstLine="1"/>
        <w:jc w:val="center"/>
        <w:rPr>
          <w:rFonts w:ascii="微软雅黑" w:eastAsia="微软雅黑" w:hAnsi="微软雅黑"/>
          <w:b/>
          <w:color w:val="333333"/>
          <w:sz w:val="28"/>
          <w:szCs w:val="21"/>
        </w:rPr>
      </w:pPr>
      <w:r w:rsidRPr="00AB0A3B">
        <w:rPr>
          <w:rFonts w:ascii="微软雅黑" w:eastAsia="微软雅黑" w:hAnsi="微软雅黑" w:hint="eastAsia"/>
          <w:b/>
          <w:color w:val="333333"/>
          <w:sz w:val="28"/>
          <w:szCs w:val="21"/>
        </w:rPr>
        <w:t>奥克斯集团</w:t>
      </w:r>
      <w:r w:rsidR="005E4928" w:rsidRPr="00AB0A3B">
        <w:rPr>
          <w:rFonts w:ascii="微软雅黑" w:eastAsia="微软雅黑" w:hAnsi="微软雅黑" w:hint="eastAsia"/>
          <w:b/>
          <w:color w:val="333333"/>
          <w:sz w:val="28"/>
          <w:szCs w:val="21"/>
        </w:rPr>
        <w:t>201</w:t>
      </w:r>
      <w:r w:rsidR="00AB0A3B" w:rsidRPr="00AB0A3B">
        <w:rPr>
          <w:rFonts w:ascii="微软雅黑" w:eastAsia="微软雅黑" w:hAnsi="微软雅黑" w:hint="eastAsia"/>
          <w:b/>
          <w:color w:val="333333"/>
          <w:sz w:val="28"/>
          <w:szCs w:val="21"/>
        </w:rPr>
        <w:t>7</w:t>
      </w:r>
      <w:r w:rsidR="005E4928" w:rsidRPr="00AB0A3B">
        <w:rPr>
          <w:rFonts w:ascii="微软雅黑" w:eastAsia="微软雅黑" w:hAnsi="微软雅黑" w:hint="eastAsia"/>
          <w:b/>
          <w:color w:val="333333"/>
          <w:sz w:val="28"/>
          <w:szCs w:val="21"/>
        </w:rPr>
        <w:t>校园</w:t>
      </w:r>
      <w:r w:rsidR="004606CF" w:rsidRPr="00AB0A3B">
        <w:rPr>
          <w:rFonts w:ascii="微软雅黑" w:eastAsia="微软雅黑" w:hAnsi="微软雅黑" w:hint="eastAsia"/>
          <w:b/>
          <w:color w:val="333333"/>
          <w:sz w:val="28"/>
          <w:szCs w:val="21"/>
        </w:rPr>
        <w:t>招聘简章</w:t>
      </w:r>
    </w:p>
    <w:p w:rsidR="00AB0A3B" w:rsidRPr="00AB0A3B" w:rsidRDefault="00AB0A3B" w:rsidP="000069FE">
      <w:pPr>
        <w:adjustRightInd w:val="0"/>
        <w:snapToGrid w:val="0"/>
        <w:spacing w:beforeLines="100" w:afterLines="50"/>
        <w:ind w:firstLineChars="200" w:firstLine="480"/>
        <w:jc w:val="left"/>
        <w:rPr>
          <w:rFonts w:ascii="微软雅黑" w:eastAsia="微软雅黑" w:hAnsi="微软雅黑"/>
          <w:bCs/>
          <w:color w:val="000000"/>
          <w:kern w:val="0"/>
          <w:sz w:val="24"/>
        </w:rPr>
      </w:pPr>
      <w:r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始创于1986年的奥克斯集团，产业涵盖电力、家电、医疗、地产、金融等领域，位列中国企业500强第228位、中国民企500强第35位。</w:t>
      </w:r>
    </w:p>
    <w:p w:rsidR="00AB0A3B" w:rsidRPr="00AB0A3B" w:rsidRDefault="00AB0A3B" w:rsidP="000069FE">
      <w:pPr>
        <w:adjustRightInd w:val="0"/>
        <w:snapToGrid w:val="0"/>
        <w:spacing w:beforeLines="100" w:afterLines="50"/>
        <w:ind w:firstLineChars="200" w:firstLine="480"/>
        <w:jc w:val="left"/>
        <w:rPr>
          <w:rFonts w:ascii="微软雅黑" w:eastAsia="微软雅黑" w:hAnsi="微软雅黑"/>
          <w:bCs/>
          <w:color w:val="000000"/>
          <w:kern w:val="0"/>
          <w:sz w:val="24"/>
        </w:rPr>
      </w:pPr>
      <w:r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2015年，集团营业规模596亿元，总资产399亿元，拥有员工2万余名。在国内的宁波、南昌、天津以及海外巴西、印尼建有七大制造基地。拥有A股1家（三星医疗601567.SH）、港股1家（奥克斯国际02080.HK）、新三板1家（奥克斯电835523.OC），6家高新技术企业，为国家级企业技术中心和国家级博士后工作站常设单位。持有奥克斯、三星两个跨行业的中国名牌及中国驰名商标。</w:t>
      </w:r>
    </w:p>
    <w:p w:rsidR="00AB0A3B" w:rsidRPr="00AB0A3B" w:rsidRDefault="00AB0A3B" w:rsidP="000069FE">
      <w:pPr>
        <w:adjustRightInd w:val="0"/>
        <w:snapToGrid w:val="0"/>
        <w:spacing w:beforeLines="100" w:afterLines="50"/>
        <w:ind w:firstLineChars="200" w:firstLine="480"/>
        <w:jc w:val="left"/>
        <w:rPr>
          <w:rFonts w:ascii="微软雅黑" w:eastAsia="微软雅黑" w:hAnsi="微软雅黑"/>
          <w:bCs/>
          <w:color w:val="000000"/>
          <w:kern w:val="0"/>
          <w:sz w:val="24"/>
        </w:rPr>
      </w:pPr>
      <w:r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在发展企业的同时，奥克斯也积极履行社会责任，多年来，累计为教育、赈灾、环保等公益事业捐款2.26亿元。</w:t>
      </w:r>
    </w:p>
    <w:p w:rsidR="00AB0A3B" w:rsidRPr="00AB0A3B" w:rsidRDefault="00AB0A3B" w:rsidP="000069FE">
      <w:pPr>
        <w:adjustRightInd w:val="0"/>
        <w:snapToGrid w:val="0"/>
        <w:spacing w:beforeLines="100" w:afterLines="50"/>
        <w:ind w:firstLineChars="200" w:firstLine="480"/>
        <w:jc w:val="left"/>
        <w:rPr>
          <w:rFonts w:ascii="微软雅黑" w:eastAsia="微软雅黑" w:hAnsi="微软雅黑"/>
          <w:bCs/>
          <w:color w:val="000000"/>
          <w:kern w:val="0"/>
          <w:sz w:val="24"/>
        </w:rPr>
      </w:pPr>
      <w:r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面向新的时代，奥克斯秉承“创领智能生活，成就卓越职境”的企业使命，力争在2020年实现“千亿市值、千亿规模、百亿利润”的战略目标，立志成为世界著名企业。</w:t>
      </w:r>
    </w:p>
    <w:p w:rsidR="00AB0A3B" w:rsidRPr="00AB0A3B" w:rsidRDefault="0031489E" w:rsidP="000069FE">
      <w:pPr>
        <w:pStyle w:val="a7"/>
        <w:adjustRightInd w:val="0"/>
        <w:snapToGrid w:val="0"/>
        <w:spacing w:beforeLines="50"/>
        <w:ind w:firstLineChars="150" w:firstLine="360"/>
        <w:jc w:val="left"/>
        <w:rPr>
          <w:rFonts w:ascii="微软雅黑" w:eastAsia="微软雅黑" w:hAnsi="微软雅黑"/>
          <w:bCs/>
          <w:color w:val="000000"/>
          <w:kern w:val="0"/>
          <w:sz w:val="24"/>
        </w:rPr>
      </w:pPr>
      <w:r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电力设备：</w:t>
      </w:r>
      <w:r w:rsidR="00AB0A3B"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中国领先的智能配用电系统整体解决方案提供商</w:t>
      </w:r>
    </w:p>
    <w:p w:rsidR="00AB0A3B" w:rsidRPr="00AB0A3B" w:rsidRDefault="0031489E" w:rsidP="000069FE">
      <w:pPr>
        <w:pStyle w:val="a7"/>
        <w:adjustRightInd w:val="0"/>
        <w:snapToGrid w:val="0"/>
        <w:spacing w:beforeLines="50"/>
        <w:ind w:firstLineChars="150" w:firstLine="360"/>
        <w:jc w:val="left"/>
        <w:rPr>
          <w:rFonts w:ascii="微软雅黑" w:eastAsia="微软雅黑" w:hAnsi="微软雅黑"/>
          <w:bCs/>
          <w:color w:val="000000"/>
          <w:kern w:val="0"/>
          <w:sz w:val="24"/>
        </w:rPr>
      </w:pPr>
      <w:r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家电：</w:t>
      </w:r>
      <w:r w:rsidR="00AB0A3B"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致力成为基于互联网、智能化的家电产业集团</w:t>
      </w:r>
    </w:p>
    <w:p w:rsidR="00AB0A3B" w:rsidRPr="00AB0A3B" w:rsidRDefault="0031489E" w:rsidP="000069FE">
      <w:pPr>
        <w:adjustRightInd w:val="0"/>
        <w:snapToGrid w:val="0"/>
        <w:spacing w:beforeLines="50" w:line="440" w:lineRule="exact"/>
        <w:ind w:firstLineChars="150" w:firstLine="360"/>
        <w:jc w:val="left"/>
        <w:rPr>
          <w:rFonts w:ascii="微软雅黑" w:eastAsia="微软雅黑" w:hAnsi="微软雅黑"/>
          <w:bCs/>
          <w:color w:val="000000"/>
          <w:kern w:val="0"/>
          <w:sz w:val="24"/>
        </w:rPr>
      </w:pPr>
      <w:r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医疗：</w:t>
      </w:r>
      <w:r w:rsidR="00AB0A3B"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致力成为中国领先的医疗服务投资管理集团</w:t>
      </w:r>
    </w:p>
    <w:p w:rsidR="00AB0A3B" w:rsidRPr="00AB0A3B" w:rsidRDefault="0031489E" w:rsidP="000069FE">
      <w:pPr>
        <w:adjustRightInd w:val="0"/>
        <w:snapToGrid w:val="0"/>
        <w:spacing w:beforeLines="50" w:line="440" w:lineRule="exact"/>
        <w:ind w:firstLineChars="150" w:firstLine="360"/>
        <w:jc w:val="left"/>
        <w:rPr>
          <w:rFonts w:ascii="微软雅黑" w:eastAsia="微软雅黑" w:hAnsi="微软雅黑"/>
          <w:bCs/>
          <w:color w:val="000000"/>
          <w:kern w:val="0"/>
          <w:sz w:val="24"/>
        </w:rPr>
      </w:pPr>
      <w:r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地产：</w:t>
      </w:r>
      <w:r w:rsidR="00AB0A3B"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中国领先的多业态、综合性地产商</w:t>
      </w:r>
    </w:p>
    <w:p w:rsidR="00AB0A3B" w:rsidRPr="00AB0A3B" w:rsidRDefault="0031489E" w:rsidP="000069FE">
      <w:pPr>
        <w:adjustRightInd w:val="0"/>
        <w:snapToGrid w:val="0"/>
        <w:spacing w:beforeLines="50" w:line="440" w:lineRule="exact"/>
        <w:ind w:firstLineChars="150" w:firstLine="360"/>
        <w:jc w:val="left"/>
        <w:rPr>
          <w:rFonts w:ascii="微软雅黑" w:eastAsia="微软雅黑" w:hAnsi="微软雅黑"/>
          <w:bCs/>
          <w:color w:val="000000"/>
          <w:kern w:val="0"/>
          <w:sz w:val="24"/>
        </w:rPr>
      </w:pPr>
      <w:r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金融：</w:t>
      </w:r>
      <w:r w:rsidR="00AB0A3B" w:rsidRPr="00AB0A3B">
        <w:rPr>
          <w:rFonts w:ascii="微软雅黑" w:eastAsia="微软雅黑" w:hAnsi="微软雅黑" w:hint="eastAsia"/>
          <w:bCs/>
          <w:color w:val="000000"/>
          <w:kern w:val="0"/>
          <w:sz w:val="24"/>
        </w:rPr>
        <w:t>实现产业资本、金融资本双驱动发展</w:t>
      </w:r>
    </w:p>
    <w:p w:rsidR="0031489E" w:rsidRPr="00AB0A3B" w:rsidRDefault="0031489E" w:rsidP="000069FE">
      <w:pPr>
        <w:adjustRightInd w:val="0"/>
        <w:snapToGrid w:val="0"/>
        <w:spacing w:beforeLines="50" w:line="440" w:lineRule="exact"/>
        <w:ind w:firstLineChars="200" w:firstLine="420"/>
        <w:jc w:val="left"/>
        <w:rPr>
          <w:rFonts w:ascii="微软雅黑" w:eastAsia="微软雅黑" w:hAnsi="微软雅黑"/>
          <w:color w:val="000000"/>
          <w:szCs w:val="21"/>
        </w:rPr>
      </w:pPr>
      <w:r w:rsidRPr="00AB0A3B">
        <w:rPr>
          <w:rFonts w:ascii="微软雅黑" w:eastAsia="微软雅黑" w:hAnsi="微软雅黑" w:hint="eastAsia"/>
          <w:color w:val="000000"/>
          <w:szCs w:val="21"/>
        </w:rPr>
        <w:t>面向新的时代，奥克斯秉承“创领智能生活，成就卓越职境”的企业使命，坚持“稳健治业 和赢未来”的WIN战略理念，力争在2020年实现“千亿规模、千亿市值、百亿利润”的战略目标，立志成为世界级著名企业。</w:t>
      </w:r>
    </w:p>
    <w:p w:rsidR="00F91716" w:rsidRPr="00AB0A3B" w:rsidRDefault="00F91716" w:rsidP="00AB0A3B">
      <w:pPr>
        <w:spacing w:line="440" w:lineRule="exact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AB0A3B">
        <w:rPr>
          <w:rFonts w:ascii="微软雅黑" w:eastAsia="微软雅黑" w:hAnsi="微软雅黑" w:hint="eastAsia"/>
          <w:color w:val="000000"/>
          <w:szCs w:val="21"/>
        </w:rPr>
        <w:t>目前，奥克斯集团正广纳贤才，欢迎各院校毕业生积极参与，在奥克斯展现个人价值、施展个人才华，一同成就梦想。</w:t>
      </w:r>
    </w:p>
    <w:p w:rsidR="003D5169" w:rsidRPr="00AB0A3B" w:rsidRDefault="00F91716" w:rsidP="00AB0A3B">
      <w:pPr>
        <w:spacing w:line="440" w:lineRule="exact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AB0A3B">
        <w:rPr>
          <w:rFonts w:ascii="微软雅黑" w:eastAsia="微软雅黑" w:hAnsi="微软雅黑" w:hint="eastAsia"/>
          <w:color w:val="000000"/>
          <w:szCs w:val="21"/>
        </w:rPr>
        <w:t>奥克斯集团20</w:t>
      </w:r>
      <w:r w:rsidR="00D36667" w:rsidRPr="00AB0A3B">
        <w:rPr>
          <w:rFonts w:ascii="微软雅黑" w:eastAsia="微软雅黑" w:hAnsi="微软雅黑" w:hint="eastAsia"/>
          <w:color w:val="000000"/>
          <w:szCs w:val="21"/>
        </w:rPr>
        <w:t>1</w:t>
      </w:r>
      <w:r w:rsidR="00AB0A3B">
        <w:rPr>
          <w:rFonts w:ascii="微软雅黑" w:eastAsia="微软雅黑" w:hAnsi="微软雅黑" w:hint="eastAsia"/>
          <w:color w:val="000000"/>
          <w:szCs w:val="21"/>
        </w:rPr>
        <w:t>7</w:t>
      </w:r>
      <w:r w:rsidRPr="00AB0A3B">
        <w:rPr>
          <w:rFonts w:ascii="微软雅黑" w:eastAsia="微软雅黑" w:hAnsi="微软雅黑" w:hint="eastAsia"/>
          <w:color w:val="000000"/>
          <w:szCs w:val="21"/>
        </w:rPr>
        <w:t>校园招聘官方网站</w:t>
      </w:r>
      <w:r w:rsidR="003156A9" w:rsidRPr="00AB0A3B">
        <w:rPr>
          <w:rFonts w:ascii="微软雅黑" w:eastAsia="微软雅黑" w:hAnsi="微软雅黑" w:hint="eastAsia"/>
          <w:color w:val="000000"/>
          <w:szCs w:val="21"/>
        </w:rPr>
        <w:t>，</w:t>
      </w:r>
      <w:r w:rsidR="004606CF" w:rsidRPr="00AB0A3B">
        <w:rPr>
          <w:rFonts w:ascii="微软雅黑" w:eastAsia="微软雅黑" w:hAnsi="微软雅黑" w:hint="eastAsia"/>
          <w:color w:val="000000"/>
          <w:szCs w:val="21"/>
        </w:rPr>
        <w:t>详见</w:t>
      </w:r>
      <w:r w:rsidR="001E416C" w:rsidRPr="00AB0A3B">
        <w:rPr>
          <w:rFonts w:ascii="微软雅黑" w:eastAsia="微软雅黑" w:hAnsi="微软雅黑" w:hint="eastAsia"/>
          <w:b/>
          <w:color w:val="000000"/>
          <w:szCs w:val="21"/>
        </w:rPr>
        <w:t>前程无忧</w:t>
      </w:r>
      <w:r w:rsidR="004606CF" w:rsidRPr="00AB0A3B">
        <w:rPr>
          <w:rFonts w:ascii="微软雅黑" w:eastAsia="微软雅黑" w:hAnsi="微软雅黑" w:hint="eastAsia"/>
          <w:color w:val="000000"/>
          <w:szCs w:val="21"/>
        </w:rPr>
        <w:t>首页</w:t>
      </w:r>
      <w:r w:rsidR="0031489E" w:rsidRPr="00AB0A3B">
        <w:rPr>
          <w:rFonts w:ascii="微软雅黑" w:eastAsia="微软雅黑" w:hAnsi="微软雅黑" w:hint="eastAsia"/>
          <w:color w:val="000000"/>
          <w:szCs w:val="21"/>
        </w:rPr>
        <w:t>及</w:t>
      </w:r>
      <w:r w:rsidR="0031489E" w:rsidRPr="00AB0A3B">
        <w:rPr>
          <w:rFonts w:ascii="微软雅黑" w:eastAsia="微软雅黑" w:hAnsi="微软雅黑" w:hint="eastAsia"/>
          <w:b/>
          <w:color w:val="000000"/>
          <w:szCs w:val="21"/>
        </w:rPr>
        <w:t>校园专区</w:t>
      </w:r>
      <w:r w:rsidR="0031489E" w:rsidRPr="00AB0A3B">
        <w:rPr>
          <w:rFonts w:ascii="微软雅黑" w:eastAsia="微软雅黑" w:hAnsi="微软雅黑" w:hint="eastAsia"/>
          <w:color w:val="000000"/>
          <w:szCs w:val="21"/>
        </w:rPr>
        <w:t>首页</w:t>
      </w:r>
      <w:r w:rsidR="003156A9" w:rsidRPr="00AB0A3B">
        <w:rPr>
          <w:rFonts w:ascii="微软雅黑" w:eastAsia="微软雅黑" w:hAnsi="微软雅黑" w:hint="eastAsia"/>
          <w:color w:val="000000"/>
          <w:szCs w:val="21"/>
        </w:rPr>
        <w:t>。</w:t>
      </w:r>
    </w:p>
    <w:p w:rsidR="00262608" w:rsidRPr="000069FE" w:rsidRDefault="00262608" w:rsidP="00262608">
      <w:pPr>
        <w:spacing w:line="460" w:lineRule="exact"/>
        <w:rPr>
          <w:rFonts w:ascii="微软雅黑" w:eastAsia="微软雅黑" w:hAnsi="微软雅黑"/>
          <w:color w:val="000000"/>
          <w:szCs w:val="21"/>
        </w:rPr>
      </w:pPr>
      <w:r w:rsidRPr="000069FE">
        <w:rPr>
          <w:rFonts w:ascii="微软雅黑" w:eastAsia="微软雅黑" w:hAnsi="微软雅黑" w:hint="eastAsia"/>
          <w:color w:val="000000"/>
          <w:szCs w:val="21"/>
          <w:highlight w:val="red"/>
        </w:rPr>
        <w:t>招聘流程：</w:t>
      </w:r>
    </w:p>
    <w:p w:rsidR="007615EC" w:rsidRPr="00AB0A3B" w:rsidRDefault="00551A62" w:rsidP="00262608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B0A3B">
        <w:rPr>
          <w:rFonts w:ascii="微软雅黑" w:eastAsia="微软雅黑" w:hAnsi="微软雅黑" w:cs="宋体"/>
          <w:noProof/>
          <w:kern w:val="0"/>
          <w:szCs w:val="21"/>
        </w:rPr>
        <w:drawing>
          <wp:inline distT="0" distB="0" distL="0" distR="0">
            <wp:extent cx="5857875" cy="681577"/>
            <wp:effectExtent l="19050" t="0" r="9525" b="0"/>
            <wp:docPr id="1" name="图片 1" descr="JTFILC((VJ{OD(UU48KNQ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TFILC((VJ{OD(UU48KNQ2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12" t="20950" r="1964" b="15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8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6C" w:rsidRPr="00AB0A3B" w:rsidRDefault="00F91716" w:rsidP="000069FE">
      <w:pPr>
        <w:numPr>
          <w:ilvl w:val="0"/>
          <w:numId w:val="2"/>
        </w:numPr>
        <w:spacing w:beforeLines="50" w:line="440" w:lineRule="exact"/>
        <w:rPr>
          <w:rFonts w:ascii="微软雅黑" w:eastAsia="微软雅黑" w:hAnsi="微软雅黑"/>
          <w:color w:val="000000"/>
          <w:szCs w:val="21"/>
        </w:rPr>
      </w:pPr>
      <w:r w:rsidRPr="00AB0A3B">
        <w:rPr>
          <w:rFonts w:ascii="微软雅黑" w:eastAsia="微软雅黑" w:hAnsi="微软雅黑" w:hint="eastAsia"/>
          <w:b/>
          <w:color w:val="000000"/>
          <w:szCs w:val="21"/>
        </w:rPr>
        <w:t>网上报名：</w:t>
      </w:r>
      <w:r w:rsidR="00D830CF" w:rsidRPr="00AB0A3B">
        <w:rPr>
          <w:rFonts w:ascii="微软雅黑" w:eastAsia="微软雅黑" w:hAnsi="微软雅黑" w:hint="eastAsia"/>
          <w:color w:val="000000"/>
          <w:szCs w:val="21"/>
        </w:rPr>
        <w:t>201</w:t>
      </w:r>
      <w:r w:rsidR="00AB0A3B">
        <w:rPr>
          <w:rFonts w:ascii="微软雅黑" w:eastAsia="微软雅黑" w:hAnsi="微软雅黑" w:hint="eastAsia"/>
          <w:color w:val="000000"/>
          <w:szCs w:val="21"/>
        </w:rPr>
        <w:t>6</w:t>
      </w:r>
      <w:r w:rsidRPr="00AB0A3B">
        <w:rPr>
          <w:rFonts w:ascii="微软雅黑" w:eastAsia="微软雅黑" w:hAnsi="微软雅黑" w:hint="eastAsia"/>
          <w:color w:val="000000"/>
          <w:szCs w:val="21"/>
        </w:rPr>
        <w:t>年9月</w:t>
      </w:r>
      <w:r w:rsidR="00AB0A3B" w:rsidRPr="00AB0A3B">
        <w:rPr>
          <w:rFonts w:ascii="微软雅黑" w:eastAsia="微软雅黑" w:hAnsi="微软雅黑" w:hint="eastAsia"/>
          <w:color w:val="000000"/>
          <w:szCs w:val="21"/>
        </w:rPr>
        <w:t>21</w:t>
      </w:r>
      <w:r w:rsidRPr="00AB0A3B">
        <w:rPr>
          <w:rFonts w:ascii="微软雅黑" w:eastAsia="微软雅黑" w:hAnsi="微软雅黑" w:hint="eastAsia"/>
          <w:color w:val="000000"/>
          <w:szCs w:val="21"/>
        </w:rPr>
        <w:t>日－</w:t>
      </w:r>
      <w:r w:rsidR="00840780" w:rsidRPr="00AB0A3B">
        <w:rPr>
          <w:rFonts w:ascii="微软雅黑" w:eastAsia="微软雅黑" w:hAnsi="微软雅黑" w:hint="eastAsia"/>
          <w:color w:val="000000"/>
          <w:szCs w:val="21"/>
        </w:rPr>
        <w:t>10</w:t>
      </w:r>
      <w:r w:rsidRPr="00AB0A3B">
        <w:rPr>
          <w:rFonts w:ascii="微软雅黑" w:eastAsia="微软雅黑" w:hAnsi="微软雅黑" w:hint="eastAsia"/>
          <w:color w:val="000000"/>
          <w:szCs w:val="21"/>
        </w:rPr>
        <w:t>月</w:t>
      </w:r>
      <w:r w:rsidR="001E416C" w:rsidRPr="00AB0A3B">
        <w:rPr>
          <w:rFonts w:ascii="微软雅黑" w:eastAsia="微软雅黑" w:hAnsi="微软雅黑" w:hint="eastAsia"/>
          <w:color w:val="000000"/>
          <w:szCs w:val="21"/>
        </w:rPr>
        <w:t>30</w:t>
      </w:r>
      <w:r w:rsidRPr="00AB0A3B">
        <w:rPr>
          <w:rFonts w:ascii="微软雅黑" w:eastAsia="微软雅黑" w:hAnsi="微软雅黑" w:hint="eastAsia"/>
          <w:color w:val="000000"/>
          <w:szCs w:val="21"/>
        </w:rPr>
        <w:t>日。</w:t>
      </w:r>
      <w:r w:rsidR="00A552EC" w:rsidRPr="00AB0A3B">
        <w:rPr>
          <w:rFonts w:ascii="微软雅黑" w:eastAsia="微软雅黑" w:hAnsi="微软雅黑" w:hint="eastAsia"/>
          <w:b/>
          <w:color w:val="FF0000"/>
          <w:szCs w:val="21"/>
        </w:rPr>
        <w:t>（请选择在宣讲会之前进行网申</w:t>
      </w:r>
      <w:r w:rsidR="006E291E" w:rsidRPr="00AB0A3B">
        <w:rPr>
          <w:rFonts w:ascii="微软雅黑" w:eastAsia="微软雅黑" w:hAnsi="微软雅黑" w:hint="eastAsia"/>
          <w:b/>
          <w:color w:val="FF0000"/>
          <w:szCs w:val="21"/>
        </w:rPr>
        <w:t>）</w:t>
      </w:r>
      <w:r w:rsidRPr="00AB0A3B">
        <w:rPr>
          <w:rFonts w:ascii="微软雅黑" w:eastAsia="微软雅黑" w:hAnsi="微软雅黑" w:hint="eastAsia"/>
          <w:color w:val="000000"/>
          <w:szCs w:val="21"/>
        </w:rPr>
        <w:br/>
        <w:t>请大家登录</w:t>
      </w:r>
      <w:r w:rsidR="001E416C" w:rsidRPr="00AB0A3B">
        <w:rPr>
          <w:rFonts w:ascii="微软雅黑" w:eastAsia="微软雅黑" w:hAnsi="微软雅黑" w:hint="eastAsia"/>
          <w:b/>
          <w:color w:val="000000"/>
          <w:szCs w:val="21"/>
        </w:rPr>
        <w:t>前程无忧</w:t>
      </w:r>
      <w:r w:rsidRPr="00AB0A3B">
        <w:rPr>
          <w:rFonts w:ascii="微软雅黑" w:eastAsia="微软雅黑" w:hAnsi="微软雅黑" w:hint="eastAsia"/>
          <w:color w:val="000000"/>
          <w:szCs w:val="21"/>
        </w:rPr>
        <w:t>首页查看招聘信息，并进行网上申请。具体</w:t>
      </w:r>
      <w:r w:rsidR="00840780" w:rsidRPr="00AB0A3B">
        <w:rPr>
          <w:rFonts w:ascii="微软雅黑" w:eastAsia="微软雅黑" w:hAnsi="微软雅黑" w:hint="eastAsia"/>
          <w:color w:val="000000"/>
          <w:szCs w:val="21"/>
        </w:rPr>
        <w:t>地区、具体岗位的</w:t>
      </w:r>
      <w:r w:rsidRPr="00AB0A3B">
        <w:rPr>
          <w:rFonts w:ascii="微软雅黑" w:eastAsia="微软雅黑" w:hAnsi="微软雅黑" w:hint="eastAsia"/>
          <w:color w:val="000000"/>
          <w:szCs w:val="21"/>
        </w:rPr>
        <w:t>报名截止日期会略有不同，具体情况详见</w:t>
      </w:r>
      <w:r w:rsidR="00840780" w:rsidRPr="00AB0A3B">
        <w:rPr>
          <w:rFonts w:ascii="微软雅黑" w:eastAsia="微软雅黑" w:hAnsi="微软雅黑" w:hint="eastAsia"/>
          <w:color w:val="000000"/>
          <w:szCs w:val="21"/>
        </w:rPr>
        <w:t>网络</w:t>
      </w:r>
      <w:r w:rsidRPr="00AB0A3B">
        <w:rPr>
          <w:rFonts w:ascii="微软雅黑" w:eastAsia="微软雅黑" w:hAnsi="微软雅黑" w:hint="eastAsia"/>
          <w:color w:val="000000"/>
          <w:szCs w:val="21"/>
        </w:rPr>
        <w:t>公告。</w:t>
      </w:r>
    </w:p>
    <w:p w:rsidR="005C4460" w:rsidRPr="00AB0A3B" w:rsidRDefault="00AB0A3B" w:rsidP="00AB0A3B">
      <w:pPr>
        <w:spacing w:line="440" w:lineRule="exact"/>
        <w:ind w:firstLineChars="150" w:firstLine="315"/>
        <w:rPr>
          <w:rFonts w:ascii="微软雅黑" w:eastAsia="微软雅黑" w:hAnsi="微软雅黑"/>
          <w:b/>
          <w:color w:val="FF0000"/>
          <w:szCs w:val="21"/>
        </w:rPr>
      </w:pPr>
      <w:r>
        <w:rPr>
          <w:rFonts w:ascii="微软雅黑" w:eastAsia="微软雅黑" w:hAnsi="微软雅黑" w:hint="eastAsia"/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-261620</wp:posOffset>
            </wp:positionV>
            <wp:extent cx="1057275" cy="1057275"/>
            <wp:effectExtent l="19050" t="0" r="9525" b="0"/>
            <wp:wrapNone/>
            <wp:docPr id="2" name="图片 1" descr="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二维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716" w:rsidRPr="00AB0A3B">
        <w:rPr>
          <w:rFonts w:ascii="微软雅黑" w:eastAsia="微软雅黑" w:hAnsi="微软雅黑" w:hint="eastAsia"/>
          <w:b/>
          <w:color w:val="000000"/>
          <w:szCs w:val="21"/>
          <w:highlight w:val="yellow"/>
        </w:rPr>
        <w:t>投递网址：</w:t>
      </w:r>
      <w:r w:rsidR="005B6A6C" w:rsidRPr="00AB0A3B">
        <w:rPr>
          <w:rFonts w:ascii="微软雅黑" w:eastAsia="微软雅黑" w:hAnsi="微软雅黑" w:hint="eastAsia"/>
          <w:b/>
          <w:color w:val="FF0000"/>
          <w:szCs w:val="21"/>
          <w:highlight w:val="yellow"/>
        </w:rPr>
        <w:t xml:space="preserve"> </w:t>
      </w:r>
      <w:r w:rsidR="007739D2" w:rsidRPr="00AB0A3B">
        <w:rPr>
          <w:rStyle w:val="a5"/>
          <w:rFonts w:ascii="微软雅黑" w:eastAsia="微软雅黑" w:hAnsi="微软雅黑" w:cs="微软雅黑"/>
          <w:b/>
          <w:szCs w:val="21"/>
        </w:rPr>
        <w:t>http://campus.51job.com/auxgroup</w:t>
      </w:r>
      <w:r w:rsidR="00E16A72" w:rsidRPr="00AB0A3B">
        <w:rPr>
          <w:rStyle w:val="a5"/>
          <w:rFonts w:ascii="微软雅黑" w:eastAsia="微软雅黑" w:hAnsi="微软雅黑" w:cs="微软雅黑" w:hint="eastAsia"/>
          <w:b/>
          <w:szCs w:val="21"/>
        </w:rPr>
        <w:t>201</w:t>
      </w:r>
      <w:r w:rsidRPr="00AB0A3B">
        <w:rPr>
          <w:rStyle w:val="a5"/>
          <w:rFonts w:ascii="微软雅黑" w:eastAsia="微软雅黑" w:hAnsi="微软雅黑" w:cs="微软雅黑" w:hint="eastAsia"/>
          <w:b/>
          <w:szCs w:val="21"/>
        </w:rPr>
        <w:t>7</w:t>
      </w:r>
    </w:p>
    <w:p w:rsidR="00B64903" w:rsidRPr="00AB0A3B" w:rsidRDefault="005C4460" w:rsidP="000069FE">
      <w:pPr>
        <w:spacing w:beforeLines="50" w:line="440" w:lineRule="exact"/>
        <w:ind w:firstLineChars="150" w:firstLine="315"/>
        <w:rPr>
          <w:rFonts w:ascii="微软雅黑" w:eastAsia="微软雅黑" w:hAnsi="微软雅黑"/>
          <w:color w:val="000000"/>
          <w:szCs w:val="21"/>
        </w:rPr>
      </w:pPr>
      <w:r w:rsidRPr="00AB0A3B">
        <w:rPr>
          <w:rFonts w:ascii="微软雅黑" w:eastAsia="微软雅黑" w:hAnsi="微软雅黑" w:hint="eastAsia"/>
          <w:color w:val="000000"/>
          <w:szCs w:val="21"/>
        </w:rPr>
        <w:t xml:space="preserve">  </w:t>
      </w:r>
      <w:r w:rsidR="00E543C1" w:rsidRPr="00AB0A3B">
        <w:rPr>
          <w:rFonts w:ascii="微软雅黑" w:eastAsia="微软雅黑" w:hAnsi="微软雅黑" w:hint="eastAsia"/>
          <w:color w:val="000000"/>
          <w:szCs w:val="21"/>
        </w:rPr>
        <w:t xml:space="preserve"> </w:t>
      </w:r>
      <w:r w:rsidRPr="00AB0A3B">
        <w:rPr>
          <w:rFonts w:ascii="微软雅黑" w:eastAsia="微软雅黑" w:hAnsi="微软雅黑" w:hint="eastAsia"/>
          <w:color w:val="000000"/>
          <w:szCs w:val="21"/>
        </w:rPr>
        <w:t xml:space="preserve">  </w:t>
      </w:r>
      <w:r w:rsidR="00B64903" w:rsidRPr="00AB0A3B">
        <w:rPr>
          <w:rFonts w:ascii="微软雅黑" w:eastAsia="微软雅黑" w:hAnsi="微软雅黑" w:hint="eastAsia"/>
          <w:b/>
          <w:color w:val="FF0000"/>
          <w:szCs w:val="21"/>
        </w:rPr>
        <w:t>为响应低碳环保，宣讲现场不接收纸质简历。</w:t>
      </w:r>
      <w:bookmarkStart w:id="0" w:name="_GoBack"/>
      <w:bookmarkEnd w:id="0"/>
    </w:p>
    <w:p w:rsidR="0018446C" w:rsidRPr="00AB0A3B" w:rsidRDefault="00F91716" w:rsidP="000069FE">
      <w:pPr>
        <w:spacing w:beforeLines="50" w:line="440" w:lineRule="exact"/>
        <w:ind w:left="315" w:hangingChars="150" w:hanging="315"/>
        <w:rPr>
          <w:rFonts w:ascii="微软雅黑" w:eastAsia="微软雅黑" w:hAnsi="微软雅黑"/>
          <w:color w:val="000000"/>
          <w:szCs w:val="21"/>
        </w:rPr>
      </w:pPr>
      <w:r w:rsidRPr="00AB0A3B">
        <w:rPr>
          <w:rFonts w:ascii="微软雅黑" w:eastAsia="微软雅黑" w:hAnsi="微软雅黑" w:hint="eastAsia"/>
          <w:b/>
          <w:color w:val="000000"/>
          <w:szCs w:val="21"/>
        </w:rPr>
        <w:t>2、校园宣讲及见面会：</w:t>
      </w:r>
      <w:r w:rsidR="00472C45" w:rsidRPr="00AB0A3B">
        <w:rPr>
          <w:rFonts w:ascii="微软雅黑" w:eastAsia="微软雅黑" w:hAnsi="微软雅黑" w:hint="eastAsia"/>
          <w:b/>
          <w:color w:val="000000"/>
          <w:szCs w:val="21"/>
        </w:rPr>
        <w:t>201</w:t>
      </w:r>
      <w:r w:rsidR="00AB0A3B">
        <w:rPr>
          <w:rFonts w:ascii="微软雅黑" w:eastAsia="微软雅黑" w:hAnsi="微软雅黑" w:hint="eastAsia"/>
          <w:b/>
          <w:color w:val="000000"/>
          <w:szCs w:val="21"/>
        </w:rPr>
        <w:t>6</w:t>
      </w:r>
      <w:r w:rsidRPr="00AB0A3B">
        <w:rPr>
          <w:rFonts w:ascii="微软雅黑" w:eastAsia="微软雅黑" w:hAnsi="微软雅黑" w:hint="eastAsia"/>
          <w:b/>
          <w:color w:val="000000"/>
          <w:szCs w:val="21"/>
        </w:rPr>
        <w:t>年</w:t>
      </w:r>
      <w:r w:rsidR="0031489E" w:rsidRPr="00AB0A3B">
        <w:rPr>
          <w:rFonts w:ascii="微软雅黑" w:eastAsia="微软雅黑" w:hAnsi="微软雅黑" w:hint="eastAsia"/>
          <w:b/>
          <w:color w:val="000000"/>
          <w:szCs w:val="21"/>
        </w:rPr>
        <w:t>9</w:t>
      </w:r>
      <w:r w:rsidRPr="00AB0A3B">
        <w:rPr>
          <w:rFonts w:ascii="微软雅黑" w:eastAsia="微软雅黑" w:hAnsi="微软雅黑" w:hint="eastAsia"/>
          <w:b/>
          <w:color w:val="000000"/>
          <w:szCs w:val="21"/>
        </w:rPr>
        <w:t>月</w:t>
      </w:r>
      <w:r w:rsidR="00AB0A3B" w:rsidRPr="00AB0A3B">
        <w:rPr>
          <w:rFonts w:ascii="微软雅黑" w:eastAsia="微软雅黑" w:hAnsi="微软雅黑" w:hint="eastAsia"/>
          <w:b/>
          <w:color w:val="000000"/>
          <w:szCs w:val="21"/>
        </w:rPr>
        <w:t>21</w:t>
      </w:r>
      <w:r w:rsidRPr="00AB0A3B">
        <w:rPr>
          <w:rFonts w:ascii="微软雅黑" w:eastAsia="微软雅黑" w:hAnsi="微软雅黑" w:hint="eastAsia"/>
          <w:b/>
          <w:color w:val="000000"/>
          <w:szCs w:val="21"/>
        </w:rPr>
        <w:t>日</w:t>
      </w:r>
      <w:r w:rsidR="00840780" w:rsidRPr="00AB0A3B">
        <w:rPr>
          <w:rFonts w:ascii="微软雅黑" w:eastAsia="微软雅黑" w:hAnsi="微软雅黑" w:hint="eastAsia"/>
          <w:b/>
          <w:color w:val="000000"/>
          <w:szCs w:val="21"/>
        </w:rPr>
        <w:t xml:space="preserve"> </w:t>
      </w:r>
      <w:r w:rsidRPr="00AB0A3B">
        <w:rPr>
          <w:rFonts w:ascii="微软雅黑" w:eastAsia="微软雅黑" w:hAnsi="微软雅黑" w:hint="eastAsia"/>
          <w:b/>
          <w:color w:val="000000"/>
          <w:szCs w:val="21"/>
        </w:rPr>
        <w:t>-</w:t>
      </w:r>
      <w:r w:rsidR="00840780" w:rsidRPr="00AB0A3B">
        <w:rPr>
          <w:rFonts w:ascii="微软雅黑" w:eastAsia="微软雅黑" w:hAnsi="微软雅黑" w:hint="eastAsia"/>
          <w:b/>
          <w:color w:val="000000"/>
          <w:szCs w:val="21"/>
        </w:rPr>
        <w:t xml:space="preserve"> </w:t>
      </w:r>
      <w:r w:rsidR="00472C45" w:rsidRPr="00AB0A3B">
        <w:rPr>
          <w:rFonts w:ascii="微软雅黑" w:eastAsia="微软雅黑" w:hAnsi="微软雅黑" w:hint="eastAsia"/>
          <w:b/>
          <w:color w:val="000000"/>
          <w:szCs w:val="21"/>
        </w:rPr>
        <w:t>10</w:t>
      </w:r>
      <w:r w:rsidRPr="00AB0A3B">
        <w:rPr>
          <w:rFonts w:ascii="微软雅黑" w:eastAsia="微软雅黑" w:hAnsi="微软雅黑" w:hint="eastAsia"/>
          <w:b/>
          <w:color w:val="000000"/>
          <w:szCs w:val="21"/>
        </w:rPr>
        <w:t>月</w:t>
      </w:r>
      <w:r w:rsidR="001E416C" w:rsidRPr="00AB0A3B">
        <w:rPr>
          <w:rFonts w:ascii="微软雅黑" w:eastAsia="微软雅黑" w:hAnsi="微软雅黑" w:hint="eastAsia"/>
          <w:b/>
          <w:color w:val="000000"/>
          <w:szCs w:val="21"/>
        </w:rPr>
        <w:t>30</w:t>
      </w:r>
      <w:r w:rsidRPr="00AB0A3B">
        <w:rPr>
          <w:rFonts w:ascii="微软雅黑" w:eastAsia="微软雅黑" w:hAnsi="微软雅黑" w:hint="eastAsia"/>
          <w:b/>
          <w:color w:val="000000"/>
          <w:szCs w:val="21"/>
        </w:rPr>
        <w:t>日。</w:t>
      </w:r>
      <w:r w:rsidR="00754461">
        <w:rPr>
          <w:rFonts w:ascii="微软雅黑" w:eastAsia="微软雅黑" w:hAnsi="微软雅黑" w:hint="eastAsia"/>
          <w:b/>
          <w:color w:val="000000"/>
          <w:szCs w:val="21"/>
        </w:rPr>
        <w:t xml:space="preserve">               奥克斯集团HR</w:t>
      </w:r>
      <w:r w:rsidRPr="00AB0A3B">
        <w:rPr>
          <w:rFonts w:ascii="微软雅黑" w:eastAsia="微软雅黑" w:hAnsi="微软雅黑" w:hint="eastAsia"/>
          <w:b/>
          <w:color w:val="000000"/>
          <w:szCs w:val="21"/>
        </w:rPr>
        <w:br/>
      </w:r>
      <w:r w:rsidR="00840780" w:rsidRPr="00AB0A3B">
        <w:rPr>
          <w:rFonts w:ascii="微软雅黑" w:eastAsia="微软雅黑" w:hAnsi="微软雅黑" w:hint="eastAsia"/>
          <w:color w:val="000000"/>
          <w:szCs w:val="21"/>
        </w:rPr>
        <w:t>奥克斯集团</w:t>
      </w:r>
      <w:r w:rsidRPr="00AB0A3B">
        <w:rPr>
          <w:rFonts w:ascii="微软雅黑" w:eastAsia="微软雅黑" w:hAnsi="微软雅黑" w:hint="eastAsia"/>
          <w:color w:val="000000"/>
          <w:szCs w:val="21"/>
        </w:rPr>
        <w:t>将统一在</w:t>
      </w:r>
      <w:r w:rsidR="0018446C" w:rsidRPr="00AB0A3B">
        <w:rPr>
          <w:rFonts w:ascii="微软雅黑" w:eastAsia="微软雅黑" w:hAnsi="微软雅黑" w:hint="eastAsia"/>
          <w:color w:val="000000"/>
          <w:szCs w:val="21"/>
        </w:rPr>
        <w:t>以下城市：</w:t>
      </w:r>
    </w:p>
    <w:p w:rsidR="005D3469" w:rsidRPr="00AB0A3B" w:rsidRDefault="007769C2" w:rsidP="007769C2">
      <w:pPr>
        <w:spacing w:line="440" w:lineRule="exact"/>
        <w:ind w:leftChars="150" w:left="315"/>
        <w:rPr>
          <w:rFonts w:ascii="微软雅黑" w:eastAsia="微软雅黑" w:hAnsi="微软雅黑"/>
          <w:color w:val="000000"/>
          <w:szCs w:val="21"/>
        </w:rPr>
      </w:pPr>
      <w:r w:rsidRPr="00AB0A3B">
        <w:rPr>
          <w:rFonts w:ascii="微软雅黑" w:eastAsia="微软雅黑" w:hAnsi="微软雅黑" w:hint="eastAsia"/>
          <w:b/>
          <w:color w:val="FF0000"/>
          <w:szCs w:val="21"/>
        </w:rPr>
        <w:t>宁波、杭州、舟山、</w:t>
      </w:r>
      <w:r w:rsidR="00AB0A3B" w:rsidRPr="00AB0A3B">
        <w:rPr>
          <w:rFonts w:ascii="微软雅黑" w:eastAsia="微软雅黑" w:hAnsi="微软雅黑" w:hint="eastAsia"/>
          <w:b/>
          <w:color w:val="FF0000"/>
          <w:szCs w:val="21"/>
        </w:rPr>
        <w:t>武汉</w:t>
      </w:r>
      <w:r w:rsidR="00AB0A3B">
        <w:rPr>
          <w:rFonts w:ascii="微软雅黑" w:eastAsia="微软雅黑" w:hAnsi="微软雅黑" w:hint="eastAsia"/>
          <w:b/>
          <w:color w:val="FF0000"/>
          <w:szCs w:val="21"/>
        </w:rPr>
        <w:t>、成都、长沙、</w:t>
      </w:r>
      <w:r w:rsidR="0031489E" w:rsidRPr="00AB0A3B">
        <w:rPr>
          <w:rFonts w:ascii="微软雅黑" w:eastAsia="微软雅黑" w:hAnsi="微软雅黑" w:hint="eastAsia"/>
          <w:b/>
          <w:color w:val="FF0000"/>
          <w:szCs w:val="21"/>
        </w:rPr>
        <w:t>徐州、</w:t>
      </w:r>
      <w:r w:rsidRPr="00AB0A3B">
        <w:rPr>
          <w:rFonts w:ascii="微软雅黑" w:eastAsia="微软雅黑" w:hAnsi="微软雅黑" w:hint="eastAsia"/>
          <w:b/>
          <w:color w:val="FF0000"/>
          <w:szCs w:val="21"/>
        </w:rPr>
        <w:t>合肥、南昌、</w:t>
      </w:r>
      <w:r w:rsidR="009A5DBD" w:rsidRPr="00AB0A3B">
        <w:rPr>
          <w:rFonts w:ascii="微软雅黑" w:eastAsia="微软雅黑" w:hAnsi="微软雅黑" w:hint="eastAsia"/>
          <w:b/>
          <w:color w:val="FF0000"/>
          <w:szCs w:val="21"/>
        </w:rPr>
        <w:t>郑州、兰州、西安</w:t>
      </w:r>
      <w:r w:rsidRPr="00AB0A3B">
        <w:rPr>
          <w:rFonts w:ascii="微软雅黑" w:eastAsia="微软雅黑" w:hAnsi="微软雅黑" w:hint="eastAsia"/>
          <w:b/>
          <w:color w:val="FF0000"/>
          <w:szCs w:val="21"/>
        </w:rPr>
        <w:t>等</w:t>
      </w:r>
      <w:r w:rsidR="00CD7095" w:rsidRPr="00AB0A3B">
        <w:rPr>
          <w:rFonts w:ascii="微软雅黑" w:eastAsia="微软雅黑" w:hAnsi="微软雅黑" w:hint="eastAsia"/>
          <w:color w:val="000000"/>
          <w:szCs w:val="21"/>
        </w:rPr>
        <w:t>重点高校开展</w:t>
      </w:r>
      <w:r w:rsidR="00F91716" w:rsidRPr="00AB0A3B">
        <w:rPr>
          <w:rFonts w:ascii="微软雅黑" w:eastAsia="微软雅黑" w:hAnsi="微软雅黑" w:hint="eastAsia"/>
          <w:color w:val="000000"/>
          <w:szCs w:val="21"/>
        </w:rPr>
        <w:t>宣讲及见面会活动。</w:t>
      </w:r>
    </w:p>
    <w:p w:rsidR="00AB0A3B" w:rsidRDefault="00754461" w:rsidP="000069FE">
      <w:pPr>
        <w:pStyle w:val="a7"/>
        <w:spacing w:beforeLines="50" w:line="440" w:lineRule="exact"/>
        <w:ind w:left="360" w:firstLineChars="0" w:firstLine="0"/>
        <w:rPr>
          <w:rFonts w:ascii="微软雅黑" w:eastAsia="微软雅黑" w:hAnsi="微软雅黑"/>
          <w:b/>
          <w:color w:val="000000"/>
          <w:szCs w:val="21"/>
        </w:rPr>
      </w:pPr>
      <w:r>
        <w:rPr>
          <w:rFonts w:ascii="微软雅黑" w:eastAsia="微软雅黑" w:hAnsi="微软雅黑" w:hint="eastAsia"/>
          <w:b/>
          <w:color w:val="000000"/>
          <w:szCs w:val="21"/>
        </w:rPr>
        <w:t>具体行程敬请关注官方微信“奥克斯集团HR”</w:t>
      </w:r>
    </w:p>
    <w:p w:rsidR="00AB0A3B" w:rsidRPr="00AB0A3B" w:rsidRDefault="00AB0A3B" w:rsidP="000069FE">
      <w:pPr>
        <w:pStyle w:val="a7"/>
        <w:spacing w:beforeLines="50" w:line="440" w:lineRule="exact"/>
        <w:ind w:left="360" w:firstLineChars="0" w:firstLine="0"/>
        <w:rPr>
          <w:rFonts w:ascii="微软雅黑" w:eastAsia="微软雅黑" w:hAnsi="微软雅黑"/>
          <w:b/>
          <w:color w:val="000000"/>
          <w:szCs w:val="21"/>
        </w:rPr>
      </w:pPr>
    </w:p>
    <w:p w:rsidR="00AA02C7" w:rsidRPr="00754461" w:rsidRDefault="00AA259E" w:rsidP="00754461">
      <w:pPr>
        <w:pStyle w:val="a7"/>
        <w:numPr>
          <w:ilvl w:val="0"/>
          <w:numId w:val="4"/>
        </w:numPr>
        <w:spacing w:beforeLines="50" w:line="440" w:lineRule="exact"/>
        <w:ind w:firstLineChars="0"/>
        <w:rPr>
          <w:rFonts w:ascii="微软雅黑" w:eastAsia="微软雅黑" w:hAnsi="微软雅黑"/>
          <w:b/>
          <w:color w:val="000000"/>
          <w:szCs w:val="21"/>
        </w:rPr>
      </w:pPr>
      <w:r w:rsidRPr="00754461">
        <w:rPr>
          <w:rFonts w:ascii="微软雅黑" w:eastAsia="微软雅黑" w:hAnsi="微软雅黑" w:hint="eastAsia"/>
          <w:b/>
          <w:color w:val="000000"/>
          <w:szCs w:val="21"/>
        </w:rPr>
        <w:t>需求汇总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59"/>
        <w:gridCol w:w="6379"/>
      </w:tblGrid>
      <w:tr w:rsidR="00467025" w:rsidRPr="00AB0A3B" w:rsidTr="00CD7095">
        <w:trPr>
          <w:trHeight w:val="44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467025" w:rsidRPr="00AB0A3B" w:rsidRDefault="00467025" w:rsidP="005409E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1"/>
              </w:rPr>
              <w:t>岗位类别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467025" w:rsidRPr="00AB0A3B" w:rsidRDefault="00467025" w:rsidP="00467025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1"/>
              </w:rPr>
              <w:t>招聘人数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467025" w:rsidRPr="00AB0A3B" w:rsidRDefault="00467025" w:rsidP="005409E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1"/>
              </w:rPr>
              <w:t>所需专业</w:t>
            </w:r>
          </w:p>
        </w:tc>
      </w:tr>
      <w:tr w:rsidR="00467025" w:rsidRPr="00AB0A3B" w:rsidTr="00467025">
        <w:trPr>
          <w:trHeight w:val="561"/>
        </w:trPr>
        <w:tc>
          <w:tcPr>
            <w:tcW w:w="1843" w:type="dxa"/>
            <w:vAlign w:val="center"/>
          </w:tcPr>
          <w:p w:rsidR="00467025" w:rsidRPr="00AB0A3B" w:rsidRDefault="000A5225" w:rsidP="005409E4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综合管理</w:t>
            </w:r>
            <w:r w:rsidR="00467025"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类</w:t>
            </w:r>
          </w:p>
        </w:tc>
        <w:tc>
          <w:tcPr>
            <w:tcW w:w="1559" w:type="dxa"/>
            <w:vAlign w:val="center"/>
          </w:tcPr>
          <w:p w:rsidR="00467025" w:rsidRPr="00AB0A3B" w:rsidRDefault="00AB0A3B" w:rsidP="005409E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81</w:t>
            </w:r>
          </w:p>
        </w:tc>
        <w:tc>
          <w:tcPr>
            <w:tcW w:w="6379" w:type="dxa"/>
            <w:vAlign w:val="center"/>
          </w:tcPr>
          <w:p w:rsidR="00467025" w:rsidRPr="00AB0A3B" w:rsidRDefault="00467025" w:rsidP="005409E4">
            <w:pPr>
              <w:spacing w:line="44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管理类、财务类</w:t>
            </w:r>
            <w:r w:rsidR="00D92F38"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、法律、新闻</w:t>
            </w: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等相关专业</w:t>
            </w:r>
          </w:p>
        </w:tc>
      </w:tr>
      <w:tr w:rsidR="00467025" w:rsidRPr="00AB0A3B" w:rsidTr="00467025">
        <w:tc>
          <w:tcPr>
            <w:tcW w:w="1843" w:type="dxa"/>
            <w:vAlign w:val="center"/>
          </w:tcPr>
          <w:p w:rsidR="00467025" w:rsidRPr="00AB0A3B" w:rsidRDefault="00467025" w:rsidP="005409E4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技术</w:t>
            </w:r>
            <w:r w:rsidR="00C93507"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研发</w:t>
            </w: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类</w:t>
            </w:r>
          </w:p>
        </w:tc>
        <w:tc>
          <w:tcPr>
            <w:tcW w:w="1559" w:type="dxa"/>
            <w:vAlign w:val="center"/>
          </w:tcPr>
          <w:p w:rsidR="00467025" w:rsidRPr="00AB0A3B" w:rsidRDefault="001A521E" w:rsidP="005409E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2</w:t>
            </w:r>
            <w:r w:rsidR="00AB0A3B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68</w:t>
            </w:r>
          </w:p>
        </w:tc>
        <w:tc>
          <w:tcPr>
            <w:tcW w:w="6379" w:type="dxa"/>
            <w:vAlign w:val="center"/>
          </w:tcPr>
          <w:p w:rsidR="00467025" w:rsidRPr="00AB0A3B" w:rsidRDefault="00467025" w:rsidP="005409E4">
            <w:pPr>
              <w:spacing w:line="44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制冷暖通类、机械类、计算机类、电气工程类、自动化类</w:t>
            </w:r>
            <w:r w:rsidR="00025024"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、电子信息工程</w:t>
            </w: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等</w:t>
            </w:r>
          </w:p>
        </w:tc>
      </w:tr>
      <w:tr w:rsidR="00274FB6" w:rsidRPr="00AB0A3B" w:rsidTr="00467025">
        <w:tc>
          <w:tcPr>
            <w:tcW w:w="1843" w:type="dxa"/>
            <w:vAlign w:val="center"/>
          </w:tcPr>
          <w:p w:rsidR="00274FB6" w:rsidRPr="00AB0A3B" w:rsidRDefault="00274FB6" w:rsidP="00274FB6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生产</w:t>
            </w:r>
            <w:r w:rsidR="00C93507"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制造</w:t>
            </w: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类</w:t>
            </w:r>
          </w:p>
        </w:tc>
        <w:tc>
          <w:tcPr>
            <w:tcW w:w="1559" w:type="dxa"/>
            <w:vAlign w:val="center"/>
          </w:tcPr>
          <w:p w:rsidR="00274FB6" w:rsidRPr="00AB0A3B" w:rsidRDefault="00AB0A3B" w:rsidP="005409E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40</w:t>
            </w:r>
          </w:p>
        </w:tc>
        <w:tc>
          <w:tcPr>
            <w:tcW w:w="6379" w:type="dxa"/>
            <w:vAlign w:val="center"/>
          </w:tcPr>
          <w:p w:rsidR="00274FB6" w:rsidRPr="00AB0A3B" w:rsidRDefault="00025024" w:rsidP="005409E4">
            <w:pPr>
              <w:spacing w:line="44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电子信息工程、</w:t>
            </w:r>
            <w:r w:rsidR="004137AD"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物流、机械、工业工程等</w:t>
            </w:r>
          </w:p>
        </w:tc>
      </w:tr>
      <w:tr w:rsidR="00467025" w:rsidRPr="00AB0A3B" w:rsidTr="00467025">
        <w:tc>
          <w:tcPr>
            <w:tcW w:w="1843" w:type="dxa"/>
            <w:vAlign w:val="center"/>
          </w:tcPr>
          <w:p w:rsidR="00467025" w:rsidRPr="00AB0A3B" w:rsidRDefault="00467025" w:rsidP="005409E4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国内营销类</w:t>
            </w:r>
          </w:p>
        </w:tc>
        <w:tc>
          <w:tcPr>
            <w:tcW w:w="1559" w:type="dxa"/>
            <w:vAlign w:val="center"/>
          </w:tcPr>
          <w:p w:rsidR="00467025" w:rsidRPr="00AB0A3B" w:rsidRDefault="00AB0A3B" w:rsidP="005409E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96</w:t>
            </w:r>
          </w:p>
        </w:tc>
        <w:tc>
          <w:tcPr>
            <w:tcW w:w="6379" w:type="dxa"/>
            <w:vAlign w:val="center"/>
          </w:tcPr>
          <w:p w:rsidR="00467025" w:rsidRPr="00AB0A3B" w:rsidRDefault="00467025" w:rsidP="005409E4">
            <w:pPr>
              <w:spacing w:line="44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市场营销类、管理类等（此岗位对专业要求相对宽泛）</w:t>
            </w:r>
          </w:p>
        </w:tc>
      </w:tr>
      <w:tr w:rsidR="00467025" w:rsidRPr="00AB0A3B" w:rsidTr="00467025">
        <w:trPr>
          <w:trHeight w:val="411"/>
        </w:trPr>
        <w:tc>
          <w:tcPr>
            <w:tcW w:w="1843" w:type="dxa"/>
            <w:vAlign w:val="center"/>
          </w:tcPr>
          <w:p w:rsidR="00467025" w:rsidRPr="00AB0A3B" w:rsidRDefault="00467025" w:rsidP="005409E4">
            <w:pPr>
              <w:spacing w:line="44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海外营销类</w:t>
            </w:r>
          </w:p>
        </w:tc>
        <w:tc>
          <w:tcPr>
            <w:tcW w:w="1559" w:type="dxa"/>
            <w:vAlign w:val="center"/>
          </w:tcPr>
          <w:p w:rsidR="00467025" w:rsidRPr="00AB0A3B" w:rsidRDefault="00AB0A3B" w:rsidP="005409E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35</w:t>
            </w:r>
          </w:p>
        </w:tc>
        <w:tc>
          <w:tcPr>
            <w:tcW w:w="6379" w:type="dxa"/>
            <w:vAlign w:val="center"/>
          </w:tcPr>
          <w:p w:rsidR="00467025" w:rsidRPr="00AB0A3B" w:rsidRDefault="000A5225" w:rsidP="005409E4">
            <w:pPr>
              <w:spacing w:line="44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外语类、工科等</w:t>
            </w:r>
            <w:r w:rsidR="00467025" w:rsidRPr="00AB0A3B">
              <w:rPr>
                <w:rFonts w:ascii="微软雅黑" w:eastAsia="微软雅黑" w:hAnsi="微软雅黑" w:hint="eastAsia"/>
                <w:color w:val="000000"/>
                <w:szCs w:val="21"/>
              </w:rPr>
              <w:t>相关专业</w:t>
            </w:r>
          </w:p>
        </w:tc>
      </w:tr>
      <w:tr w:rsidR="00467025" w:rsidRPr="00AB0A3B" w:rsidTr="00467025">
        <w:trPr>
          <w:trHeight w:val="487"/>
        </w:trPr>
        <w:tc>
          <w:tcPr>
            <w:tcW w:w="1843" w:type="dxa"/>
            <w:shd w:val="clear" w:color="auto" w:fill="auto"/>
            <w:vAlign w:val="center"/>
          </w:tcPr>
          <w:p w:rsidR="00467025" w:rsidRPr="00AB0A3B" w:rsidRDefault="00467025" w:rsidP="005409E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7025" w:rsidRPr="00AB0A3B" w:rsidRDefault="001A521E" w:rsidP="005409E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AB0A3B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5</w:t>
            </w:r>
            <w:r w:rsidR="00AB0A3B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20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67025" w:rsidRPr="00AB0A3B" w:rsidRDefault="00467025" w:rsidP="005409E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</w:tbl>
    <w:p w:rsidR="004B1E83" w:rsidRPr="00AB0A3B" w:rsidRDefault="00E22CDA" w:rsidP="000069FE">
      <w:pPr>
        <w:spacing w:beforeLines="50" w:line="440" w:lineRule="exact"/>
        <w:rPr>
          <w:rFonts w:ascii="微软雅黑" w:eastAsia="微软雅黑" w:hAnsi="微软雅黑"/>
          <w:color w:val="000000"/>
          <w:szCs w:val="21"/>
        </w:rPr>
      </w:pPr>
      <w:r w:rsidRPr="00AB0A3B">
        <w:rPr>
          <w:rFonts w:ascii="微软雅黑" w:eastAsia="微软雅黑" w:hAnsi="微软雅黑" w:hint="eastAsia"/>
          <w:b/>
          <w:color w:val="000000"/>
          <w:szCs w:val="21"/>
        </w:rPr>
        <w:t>4</w:t>
      </w:r>
      <w:r w:rsidR="007E3BEF" w:rsidRPr="00AB0A3B">
        <w:rPr>
          <w:rFonts w:ascii="微软雅黑" w:eastAsia="微软雅黑" w:hAnsi="微软雅黑" w:hint="eastAsia"/>
          <w:b/>
          <w:color w:val="000000"/>
          <w:szCs w:val="21"/>
        </w:rPr>
        <w:t>、笔试</w:t>
      </w:r>
      <w:r w:rsidR="000156EF" w:rsidRPr="00AB0A3B">
        <w:rPr>
          <w:rFonts w:ascii="微软雅黑" w:eastAsia="微软雅黑" w:hAnsi="微软雅黑" w:hint="eastAsia"/>
          <w:b/>
          <w:color w:val="000000"/>
          <w:szCs w:val="21"/>
        </w:rPr>
        <w:t>、</w:t>
      </w:r>
      <w:r w:rsidR="007E3BEF" w:rsidRPr="00AB0A3B">
        <w:rPr>
          <w:rFonts w:ascii="微软雅黑" w:eastAsia="微软雅黑" w:hAnsi="微软雅黑" w:hint="eastAsia"/>
          <w:b/>
          <w:color w:val="000000"/>
          <w:szCs w:val="21"/>
        </w:rPr>
        <w:t>面试：</w:t>
      </w:r>
      <w:r w:rsidR="00D82B8B" w:rsidRPr="00AB0A3B">
        <w:rPr>
          <w:rFonts w:ascii="微软雅黑" w:eastAsia="微软雅黑" w:hAnsi="微软雅黑" w:hint="eastAsia"/>
          <w:color w:val="000000"/>
          <w:szCs w:val="21"/>
        </w:rPr>
        <w:t>以各城市项目小组具体通知为准</w:t>
      </w:r>
    </w:p>
    <w:p w:rsidR="004B1E83" w:rsidRPr="00AB0A3B" w:rsidRDefault="004B1E83" w:rsidP="00AB0A3B">
      <w:pPr>
        <w:spacing w:line="440" w:lineRule="exact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AB0A3B">
        <w:rPr>
          <w:rFonts w:ascii="微软雅黑" w:eastAsia="微软雅黑" w:hAnsi="微软雅黑" w:hint="eastAsia"/>
          <w:color w:val="000000"/>
          <w:szCs w:val="21"/>
        </w:rPr>
        <w:t>本次招聘由奥克斯集团所属各公司根据招聘计划，自行组织笔试面试。各</w:t>
      </w:r>
      <w:r w:rsidR="00D82B8B" w:rsidRPr="00AB0A3B">
        <w:rPr>
          <w:rFonts w:ascii="微软雅黑" w:eastAsia="微软雅黑" w:hAnsi="微软雅黑" w:hint="eastAsia"/>
          <w:color w:val="000000"/>
          <w:szCs w:val="21"/>
        </w:rPr>
        <w:t>公司</w:t>
      </w:r>
      <w:r w:rsidRPr="00AB0A3B">
        <w:rPr>
          <w:rFonts w:ascii="微软雅黑" w:eastAsia="微软雅黑" w:hAnsi="微软雅黑" w:hint="eastAsia"/>
          <w:color w:val="000000"/>
          <w:szCs w:val="21"/>
        </w:rPr>
        <w:t>将根据简历筛选情况，安排学生参加笔试、面试。我们将短信</w:t>
      </w:r>
      <w:r w:rsidR="00274FB6" w:rsidRPr="00AB0A3B">
        <w:rPr>
          <w:rFonts w:ascii="微软雅黑" w:eastAsia="微软雅黑" w:hAnsi="微软雅黑" w:hint="eastAsia"/>
          <w:color w:val="000000"/>
          <w:szCs w:val="21"/>
        </w:rPr>
        <w:t>或电话</w:t>
      </w:r>
      <w:r w:rsidRPr="00AB0A3B">
        <w:rPr>
          <w:rFonts w:ascii="微软雅黑" w:eastAsia="微软雅黑" w:hAnsi="微软雅黑" w:hint="eastAsia"/>
          <w:color w:val="000000"/>
          <w:szCs w:val="21"/>
        </w:rPr>
        <w:t>进行通知</w:t>
      </w:r>
      <w:r w:rsidR="00274FB6" w:rsidRPr="00AB0A3B">
        <w:rPr>
          <w:rFonts w:ascii="微软雅黑" w:eastAsia="微软雅黑" w:hAnsi="微软雅黑" w:hint="eastAsia"/>
          <w:color w:val="000000"/>
          <w:szCs w:val="21"/>
        </w:rPr>
        <w:t>，请保持手机畅通</w:t>
      </w:r>
      <w:r w:rsidRPr="00AB0A3B">
        <w:rPr>
          <w:rFonts w:ascii="微软雅黑" w:eastAsia="微软雅黑" w:hAnsi="微软雅黑" w:hint="eastAsia"/>
          <w:color w:val="000000"/>
          <w:szCs w:val="21"/>
        </w:rPr>
        <w:t>。</w:t>
      </w:r>
    </w:p>
    <w:p w:rsidR="005D3469" w:rsidRPr="00AB0A3B" w:rsidRDefault="00E22CDA" w:rsidP="000069FE">
      <w:pPr>
        <w:spacing w:beforeLines="50" w:line="440" w:lineRule="exact"/>
        <w:rPr>
          <w:rFonts w:ascii="微软雅黑" w:eastAsia="微软雅黑" w:hAnsi="微软雅黑"/>
          <w:color w:val="000000"/>
          <w:szCs w:val="21"/>
        </w:rPr>
      </w:pPr>
      <w:r w:rsidRPr="00AB0A3B">
        <w:rPr>
          <w:rFonts w:ascii="微软雅黑" w:eastAsia="微软雅黑" w:hAnsi="微软雅黑" w:hint="eastAsia"/>
          <w:b/>
          <w:color w:val="000000"/>
          <w:szCs w:val="21"/>
        </w:rPr>
        <w:t>5</w:t>
      </w:r>
      <w:r w:rsidR="007E3BEF" w:rsidRPr="00AB0A3B">
        <w:rPr>
          <w:rFonts w:ascii="微软雅黑" w:eastAsia="微软雅黑" w:hAnsi="微软雅黑" w:hint="eastAsia"/>
          <w:b/>
          <w:color w:val="000000"/>
          <w:szCs w:val="21"/>
        </w:rPr>
        <w:t>、通知及签署三方协议</w:t>
      </w:r>
      <w:r w:rsidR="007E3BEF" w:rsidRPr="00AB0A3B">
        <w:rPr>
          <w:rFonts w:ascii="微软雅黑" w:eastAsia="微软雅黑" w:hAnsi="微软雅黑" w:hint="eastAsia"/>
          <w:color w:val="000000"/>
          <w:szCs w:val="21"/>
        </w:rPr>
        <w:t>：以各</w:t>
      </w:r>
      <w:r w:rsidR="00D82B8B" w:rsidRPr="00AB0A3B">
        <w:rPr>
          <w:rFonts w:ascii="微软雅黑" w:eastAsia="微软雅黑" w:hAnsi="微软雅黑" w:hint="eastAsia"/>
          <w:color w:val="000000"/>
          <w:szCs w:val="21"/>
        </w:rPr>
        <w:t>城市项目小组</w:t>
      </w:r>
      <w:r w:rsidR="007E3BEF" w:rsidRPr="00AB0A3B">
        <w:rPr>
          <w:rFonts w:ascii="微软雅黑" w:eastAsia="微软雅黑" w:hAnsi="微软雅黑" w:hint="eastAsia"/>
          <w:color w:val="000000"/>
          <w:szCs w:val="21"/>
        </w:rPr>
        <w:t>具体通知为准</w:t>
      </w:r>
    </w:p>
    <w:p w:rsidR="00F22258" w:rsidRPr="00AB0A3B" w:rsidRDefault="007E3BEF" w:rsidP="00AB0A3B">
      <w:pPr>
        <w:spacing w:line="440" w:lineRule="exact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AB0A3B">
        <w:rPr>
          <w:rFonts w:ascii="微软雅黑" w:eastAsia="微软雅黑" w:hAnsi="微软雅黑" w:hint="eastAsia"/>
          <w:color w:val="000000"/>
          <w:szCs w:val="21"/>
        </w:rPr>
        <w:t>奥克斯集团</w:t>
      </w:r>
      <w:r w:rsidR="00D82B8B" w:rsidRPr="00AB0A3B">
        <w:rPr>
          <w:rFonts w:ascii="微软雅黑" w:eastAsia="微软雅黑" w:hAnsi="微软雅黑" w:hint="eastAsia"/>
          <w:color w:val="000000"/>
          <w:szCs w:val="21"/>
        </w:rPr>
        <w:t>下属</w:t>
      </w:r>
      <w:r w:rsidRPr="00AB0A3B">
        <w:rPr>
          <w:rFonts w:ascii="微软雅黑" w:eastAsia="微软雅黑" w:hAnsi="微软雅黑" w:hint="eastAsia"/>
          <w:color w:val="000000"/>
          <w:szCs w:val="21"/>
        </w:rPr>
        <w:t>各公司根据筛选及笔面试成绩，确定录用名单，并通知学生签署三方协议。各</w:t>
      </w:r>
      <w:r w:rsidR="00D82B8B" w:rsidRPr="00AB0A3B">
        <w:rPr>
          <w:rFonts w:ascii="微软雅黑" w:eastAsia="微软雅黑" w:hAnsi="微软雅黑" w:hint="eastAsia"/>
          <w:color w:val="000000"/>
          <w:szCs w:val="21"/>
        </w:rPr>
        <w:t>公司</w:t>
      </w:r>
      <w:r w:rsidRPr="00AB0A3B">
        <w:rPr>
          <w:rFonts w:ascii="微软雅黑" w:eastAsia="微软雅黑" w:hAnsi="微软雅黑" w:hint="eastAsia"/>
          <w:color w:val="000000"/>
          <w:szCs w:val="21"/>
        </w:rPr>
        <w:t>具体签署协议时间，将根据校园招聘进度情况确定。</w:t>
      </w:r>
    </w:p>
    <w:p w:rsidR="006318E1" w:rsidRPr="00AB0A3B" w:rsidRDefault="006318E1" w:rsidP="006318E1">
      <w:pPr>
        <w:spacing w:line="440" w:lineRule="exact"/>
        <w:ind w:left="315"/>
        <w:rPr>
          <w:rFonts w:ascii="微软雅黑" w:eastAsia="微软雅黑" w:hAnsi="微软雅黑" w:cs="微软雅黑"/>
          <w:szCs w:val="21"/>
          <w:u w:val="single"/>
        </w:rPr>
      </w:pPr>
      <w:r w:rsidRPr="00AB0A3B">
        <w:rPr>
          <w:rFonts w:ascii="微软雅黑" w:eastAsia="微软雅黑" w:hAnsi="微软雅黑" w:hint="eastAsia"/>
          <w:b/>
          <w:szCs w:val="21"/>
        </w:rPr>
        <w:t>备注：</w:t>
      </w:r>
      <w:r w:rsidRPr="00AB0A3B">
        <w:rPr>
          <w:rFonts w:ascii="微软雅黑" w:eastAsia="微软雅黑" w:hAnsi="微软雅黑" w:hint="eastAsia"/>
          <w:szCs w:val="21"/>
        </w:rPr>
        <w:t>招聘过程中，奥克斯校园招聘项目组不会向同学收取任何费用或借用任何物品，请注意识别，防止上当被骗。</w:t>
      </w:r>
    </w:p>
    <w:p w:rsidR="00404041" w:rsidRPr="00AB0A3B" w:rsidRDefault="00A46930" w:rsidP="00AB0A3B">
      <w:pPr>
        <w:spacing w:line="360" w:lineRule="auto"/>
        <w:ind w:firstLineChars="200" w:firstLine="480"/>
        <w:jc w:val="right"/>
        <w:rPr>
          <w:rFonts w:ascii="微软雅黑" w:eastAsia="微软雅黑" w:hAnsi="微软雅黑"/>
          <w:b/>
          <w:color w:val="000000"/>
          <w:sz w:val="24"/>
          <w:szCs w:val="21"/>
        </w:rPr>
      </w:pPr>
      <w:r w:rsidRPr="00AB0A3B">
        <w:rPr>
          <w:rFonts w:ascii="微软雅黑" w:eastAsia="微软雅黑" w:hAnsi="微软雅黑" w:hint="eastAsia"/>
          <w:b/>
          <w:color w:val="000000"/>
          <w:sz w:val="24"/>
          <w:szCs w:val="21"/>
        </w:rPr>
        <w:t>奥克斯</w:t>
      </w:r>
      <w:r w:rsidR="007E3BEF" w:rsidRPr="00AB0A3B">
        <w:rPr>
          <w:rFonts w:ascii="微软雅黑" w:eastAsia="微软雅黑" w:hAnsi="微软雅黑" w:hint="eastAsia"/>
          <w:b/>
          <w:color w:val="000000"/>
          <w:sz w:val="24"/>
          <w:szCs w:val="21"/>
        </w:rPr>
        <w:t>集团</w:t>
      </w:r>
      <w:r w:rsidRPr="00AB0A3B">
        <w:rPr>
          <w:rFonts w:ascii="微软雅黑" w:eastAsia="微软雅黑" w:hAnsi="微软雅黑" w:hint="eastAsia"/>
          <w:b/>
          <w:color w:val="000000"/>
          <w:sz w:val="24"/>
          <w:szCs w:val="21"/>
        </w:rPr>
        <w:t>有限公司</w:t>
      </w:r>
    </w:p>
    <w:p w:rsidR="00840780" w:rsidRPr="00AB0A3B" w:rsidRDefault="004F5486" w:rsidP="00AB0A3B">
      <w:pPr>
        <w:spacing w:line="360" w:lineRule="auto"/>
        <w:ind w:firstLineChars="200" w:firstLine="480"/>
        <w:jc w:val="right"/>
        <w:rPr>
          <w:rFonts w:ascii="微软雅黑" w:eastAsia="微软雅黑" w:hAnsi="微软雅黑"/>
          <w:b/>
          <w:sz w:val="24"/>
          <w:szCs w:val="21"/>
        </w:rPr>
      </w:pPr>
      <w:r w:rsidRPr="00AB0A3B">
        <w:rPr>
          <w:rFonts w:ascii="微软雅黑" w:eastAsia="微软雅黑" w:hAnsi="微软雅黑" w:hint="eastAsia"/>
          <w:b/>
          <w:color w:val="000000"/>
          <w:sz w:val="24"/>
          <w:szCs w:val="21"/>
        </w:rPr>
        <w:t>201</w:t>
      </w:r>
      <w:r w:rsidR="00AB0A3B" w:rsidRPr="00AB0A3B">
        <w:rPr>
          <w:rFonts w:ascii="微软雅黑" w:eastAsia="微软雅黑" w:hAnsi="微软雅黑" w:hint="eastAsia"/>
          <w:b/>
          <w:color w:val="000000"/>
          <w:sz w:val="24"/>
          <w:szCs w:val="21"/>
        </w:rPr>
        <w:t>7</w:t>
      </w:r>
      <w:r w:rsidR="00653CC1" w:rsidRPr="00AB0A3B">
        <w:rPr>
          <w:rFonts w:ascii="微软雅黑" w:eastAsia="微软雅黑" w:hAnsi="微软雅黑" w:hint="eastAsia"/>
          <w:b/>
          <w:color w:val="000000"/>
          <w:sz w:val="24"/>
          <w:szCs w:val="21"/>
        </w:rPr>
        <w:t>校园招聘</w:t>
      </w:r>
      <w:r w:rsidR="004137AD" w:rsidRPr="00AB0A3B">
        <w:rPr>
          <w:rFonts w:ascii="微软雅黑" w:eastAsia="微软雅黑" w:hAnsi="微软雅黑" w:hint="eastAsia"/>
          <w:b/>
          <w:color w:val="000000"/>
          <w:sz w:val="24"/>
          <w:szCs w:val="21"/>
        </w:rPr>
        <w:t>项目</w:t>
      </w:r>
      <w:r w:rsidR="007E3BEF" w:rsidRPr="00AB0A3B">
        <w:rPr>
          <w:rFonts w:ascii="微软雅黑" w:eastAsia="微软雅黑" w:hAnsi="微软雅黑" w:hint="eastAsia"/>
          <w:b/>
          <w:color w:val="000000"/>
          <w:sz w:val="24"/>
          <w:szCs w:val="21"/>
        </w:rPr>
        <w:t>组</w:t>
      </w:r>
    </w:p>
    <w:sectPr w:rsidR="00840780" w:rsidRPr="00AB0A3B" w:rsidSect="00CB3319">
      <w:pgSz w:w="11906" w:h="16838"/>
      <w:pgMar w:top="567" w:right="1276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413" w:rsidRDefault="00B32413" w:rsidP="00F91716">
      <w:r>
        <w:separator/>
      </w:r>
    </w:p>
  </w:endnote>
  <w:endnote w:type="continuationSeparator" w:id="1">
    <w:p w:rsidR="00B32413" w:rsidRDefault="00B32413" w:rsidP="00F9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413" w:rsidRDefault="00B32413" w:rsidP="00F91716">
      <w:r>
        <w:separator/>
      </w:r>
    </w:p>
  </w:footnote>
  <w:footnote w:type="continuationSeparator" w:id="1">
    <w:p w:rsidR="00B32413" w:rsidRDefault="00B32413" w:rsidP="00F91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A32"/>
    <w:multiLevelType w:val="hybridMultilevel"/>
    <w:tmpl w:val="8452DB6A"/>
    <w:lvl w:ilvl="0" w:tplc="CBF4D776">
      <w:start w:val="1"/>
      <w:numFmt w:val="decimal"/>
      <w:lvlText w:val="%1．"/>
      <w:lvlJc w:val="left"/>
      <w:pPr>
        <w:ind w:left="675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31AC5AC4"/>
    <w:multiLevelType w:val="hybridMultilevel"/>
    <w:tmpl w:val="3ACE8164"/>
    <w:lvl w:ilvl="0" w:tplc="ABF8E1F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015902"/>
    <w:multiLevelType w:val="hybridMultilevel"/>
    <w:tmpl w:val="4E7C4C5A"/>
    <w:lvl w:ilvl="0" w:tplc="A29CC878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7DD770F2"/>
    <w:multiLevelType w:val="hybridMultilevel"/>
    <w:tmpl w:val="D0DC304A"/>
    <w:lvl w:ilvl="0" w:tplc="F76A2EA4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716"/>
    <w:rsid w:val="000069FE"/>
    <w:rsid w:val="000156EF"/>
    <w:rsid w:val="000173AB"/>
    <w:rsid w:val="00024AC1"/>
    <w:rsid w:val="00024F81"/>
    <w:rsid w:val="00025024"/>
    <w:rsid w:val="000356C7"/>
    <w:rsid w:val="00041EA0"/>
    <w:rsid w:val="00045EB6"/>
    <w:rsid w:val="00050FF4"/>
    <w:rsid w:val="00051888"/>
    <w:rsid w:val="00053645"/>
    <w:rsid w:val="000620F0"/>
    <w:rsid w:val="000642AF"/>
    <w:rsid w:val="000660F7"/>
    <w:rsid w:val="00087D66"/>
    <w:rsid w:val="00092316"/>
    <w:rsid w:val="000A5225"/>
    <w:rsid w:val="000A7875"/>
    <w:rsid w:val="000B4C8D"/>
    <w:rsid w:val="000C09AB"/>
    <w:rsid w:val="000C1E43"/>
    <w:rsid w:val="000E40C6"/>
    <w:rsid w:val="000E7EEC"/>
    <w:rsid w:val="000F373D"/>
    <w:rsid w:val="0010037B"/>
    <w:rsid w:val="00112969"/>
    <w:rsid w:val="00116621"/>
    <w:rsid w:val="00143C2E"/>
    <w:rsid w:val="00152A23"/>
    <w:rsid w:val="00167E55"/>
    <w:rsid w:val="0018446C"/>
    <w:rsid w:val="00192F08"/>
    <w:rsid w:val="001A521E"/>
    <w:rsid w:val="001B0522"/>
    <w:rsid w:val="001C4DE2"/>
    <w:rsid w:val="001E416C"/>
    <w:rsid w:val="001F78CE"/>
    <w:rsid w:val="0020407F"/>
    <w:rsid w:val="00225CCD"/>
    <w:rsid w:val="00242489"/>
    <w:rsid w:val="00243C87"/>
    <w:rsid w:val="0025345C"/>
    <w:rsid w:val="00262608"/>
    <w:rsid w:val="002734A4"/>
    <w:rsid w:val="00274FB6"/>
    <w:rsid w:val="00294FF3"/>
    <w:rsid w:val="002A4FFB"/>
    <w:rsid w:val="002B3602"/>
    <w:rsid w:val="002F3002"/>
    <w:rsid w:val="002F34F9"/>
    <w:rsid w:val="0031489E"/>
    <w:rsid w:val="003156A9"/>
    <w:rsid w:val="00331065"/>
    <w:rsid w:val="003363E2"/>
    <w:rsid w:val="00344E1E"/>
    <w:rsid w:val="00347265"/>
    <w:rsid w:val="003572AD"/>
    <w:rsid w:val="003714C7"/>
    <w:rsid w:val="00377442"/>
    <w:rsid w:val="003802D1"/>
    <w:rsid w:val="00392477"/>
    <w:rsid w:val="00392D43"/>
    <w:rsid w:val="003B2176"/>
    <w:rsid w:val="003B6194"/>
    <w:rsid w:val="003D21F8"/>
    <w:rsid w:val="003D5169"/>
    <w:rsid w:val="003D6A56"/>
    <w:rsid w:val="003E1AE6"/>
    <w:rsid w:val="003F4E9D"/>
    <w:rsid w:val="00404041"/>
    <w:rsid w:val="004137AD"/>
    <w:rsid w:val="004606CF"/>
    <w:rsid w:val="00467025"/>
    <w:rsid w:val="00472C45"/>
    <w:rsid w:val="004858A9"/>
    <w:rsid w:val="00485998"/>
    <w:rsid w:val="00494B90"/>
    <w:rsid w:val="004A5788"/>
    <w:rsid w:val="004B1E83"/>
    <w:rsid w:val="004B3CEE"/>
    <w:rsid w:val="004B7BBE"/>
    <w:rsid w:val="004C118B"/>
    <w:rsid w:val="004D4D01"/>
    <w:rsid w:val="004D78EE"/>
    <w:rsid w:val="004E669C"/>
    <w:rsid w:val="004F5486"/>
    <w:rsid w:val="00517AC8"/>
    <w:rsid w:val="00531A2A"/>
    <w:rsid w:val="00532F57"/>
    <w:rsid w:val="005409E4"/>
    <w:rsid w:val="00541873"/>
    <w:rsid w:val="00544697"/>
    <w:rsid w:val="0054579A"/>
    <w:rsid w:val="00551A62"/>
    <w:rsid w:val="00573346"/>
    <w:rsid w:val="00575C33"/>
    <w:rsid w:val="00581ECC"/>
    <w:rsid w:val="0058673C"/>
    <w:rsid w:val="005A2FA5"/>
    <w:rsid w:val="005A7484"/>
    <w:rsid w:val="005B6A6C"/>
    <w:rsid w:val="005C4460"/>
    <w:rsid w:val="005C7BA8"/>
    <w:rsid w:val="005D2E0D"/>
    <w:rsid w:val="005D3469"/>
    <w:rsid w:val="005D5D99"/>
    <w:rsid w:val="005E2D9C"/>
    <w:rsid w:val="005E4928"/>
    <w:rsid w:val="005E66F1"/>
    <w:rsid w:val="005E7038"/>
    <w:rsid w:val="005E7101"/>
    <w:rsid w:val="005E7E8D"/>
    <w:rsid w:val="00600AE5"/>
    <w:rsid w:val="00611773"/>
    <w:rsid w:val="0062261C"/>
    <w:rsid w:val="006318E1"/>
    <w:rsid w:val="00633C66"/>
    <w:rsid w:val="0064092A"/>
    <w:rsid w:val="00652E87"/>
    <w:rsid w:val="00653CC1"/>
    <w:rsid w:val="006568F1"/>
    <w:rsid w:val="0066154F"/>
    <w:rsid w:val="00666945"/>
    <w:rsid w:val="006804E5"/>
    <w:rsid w:val="0068458A"/>
    <w:rsid w:val="006A348B"/>
    <w:rsid w:val="006A6E74"/>
    <w:rsid w:val="006B16CC"/>
    <w:rsid w:val="006D3E2B"/>
    <w:rsid w:val="006D7903"/>
    <w:rsid w:val="006E291E"/>
    <w:rsid w:val="006E33A4"/>
    <w:rsid w:val="006E3DC8"/>
    <w:rsid w:val="00704C53"/>
    <w:rsid w:val="00714ED0"/>
    <w:rsid w:val="007168CF"/>
    <w:rsid w:val="00722856"/>
    <w:rsid w:val="007321F5"/>
    <w:rsid w:val="00740956"/>
    <w:rsid w:val="007448B8"/>
    <w:rsid w:val="00746651"/>
    <w:rsid w:val="00754461"/>
    <w:rsid w:val="00754731"/>
    <w:rsid w:val="007615EC"/>
    <w:rsid w:val="00765295"/>
    <w:rsid w:val="00772E3D"/>
    <w:rsid w:val="007739D2"/>
    <w:rsid w:val="007769C2"/>
    <w:rsid w:val="007871EA"/>
    <w:rsid w:val="00787684"/>
    <w:rsid w:val="007A3779"/>
    <w:rsid w:val="007B705A"/>
    <w:rsid w:val="007C6EEB"/>
    <w:rsid w:val="007D15B9"/>
    <w:rsid w:val="007E2F06"/>
    <w:rsid w:val="007E3BEF"/>
    <w:rsid w:val="007F1AD2"/>
    <w:rsid w:val="007F5E11"/>
    <w:rsid w:val="008176E8"/>
    <w:rsid w:val="00820F33"/>
    <w:rsid w:val="00822FA9"/>
    <w:rsid w:val="00825222"/>
    <w:rsid w:val="0083531B"/>
    <w:rsid w:val="00840780"/>
    <w:rsid w:val="00850672"/>
    <w:rsid w:val="00856441"/>
    <w:rsid w:val="0086273C"/>
    <w:rsid w:val="00870C74"/>
    <w:rsid w:val="00883B85"/>
    <w:rsid w:val="00885F3C"/>
    <w:rsid w:val="008A2D81"/>
    <w:rsid w:val="008A2E77"/>
    <w:rsid w:val="008A3D37"/>
    <w:rsid w:val="008C3C09"/>
    <w:rsid w:val="008C5595"/>
    <w:rsid w:val="008D05F2"/>
    <w:rsid w:val="008D2C0A"/>
    <w:rsid w:val="008E6F5F"/>
    <w:rsid w:val="008F057E"/>
    <w:rsid w:val="008F699E"/>
    <w:rsid w:val="00910B60"/>
    <w:rsid w:val="009142B4"/>
    <w:rsid w:val="00943F21"/>
    <w:rsid w:val="00944DCA"/>
    <w:rsid w:val="00946695"/>
    <w:rsid w:val="00967189"/>
    <w:rsid w:val="009728E9"/>
    <w:rsid w:val="00983BA3"/>
    <w:rsid w:val="00995787"/>
    <w:rsid w:val="009A2114"/>
    <w:rsid w:val="009A5DBD"/>
    <w:rsid w:val="009A7200"/>
    <w:rsid w:val="009B32CB"/>
    <w:rsid w:val="009B47C1"/>
    <w:rsid w:val="009B4C6C"/>
    <w:rsid w:val="009F31F0"/>
    <w:rsid w:val="00A11561"/>
    <w:rsid w:val="00A217E2"/>
    <w:rsid w:val="00A43982"/>
    <w:rsid w:val="00A43997"/>
    <w:rsid w:val="00A46930"/>
    <w:rsid w:val="00A47A34"/>
    <w:rsid w:val="00A552EC"/>
    <w:rsid w:val="00A651DC"/>
    <w:rsid w:val="00A65B7C"/>
    <w:rsid w:val="00A708DE"/>
    <w:rsid w:val="00A94D6A"/>
    <w:rsid w:val="00A9612F"/>
    <w:rsid w:val="00AA02C7"/>
    <w:rsid w:val="00AA259E"/>
    <w:rsid w:val="00AA5328"/>
    <w:rsid w:val="00AB0A3B"/>
    <w:rsid w:val="00AC3655"/>
    <w:rsid w:val="00AD66F6"/>
    <w:rsid w:val="00AE7DFB"/>
    <w:rsid w:val="00B1651D"/>
    <w:rsid w:val="00B26ABE"/>
    <w:rsid w:val="00B32413"/>
    <w:rsid w:val="00B439B0"/>
    <w:rsid w:val="00B4478F"/>
    <w:rsid w:val="00B64903"/>
    <w:rsid w:val="00B66475"/>
    <w:rsid w:val="00B827D1"/>
    <w:rsid w:val="00BC2DFB"/>
    <w:rsid w:val="00BC40F6"/>
    <w:rsid w:val="00BE071B"/>
    <w:rsid w:val="00BE651A"/>
    <w:rsid w:val="00BE6DDC"/>
    <w:rsid w:val="00BE7605"/>
    <w:rsid w:val="00C10E0B"/>
    <w:rsid w:val="00C12BEF"/>
    <w:rsid w:val="00C251CC"/>
    <w:rsid w:val="00C25DF0"/>
    <w:rsid w:val="00C26D41"/>
    <w:rsid w:val="00C668FC"/>
    <w:rsid w:val="00C70CD5"/>
    <w:rsid w:val="00C765EE"/>
    <w:rsid w:val="00C90748"/>
    <w:rsid w:val="00C9299B"/>
    <w:rsid w:val="00C93507"/>
    <w:rsid w:val="00C93F4B"/>
    <w:rsid w:val="00CA48BC"/>
    <w:rsid w:val="00CA5B0A"/>
    <w:rsid w:val="00CA7FA8"/>
    <w:rsid w:val="00CB0C98"/>
    <w:rsid w:val="00CB3319"/>
    <w:rsid w:val="00CC5FBD"/>
    <w:rsid w:val="00CD0159"/>
    <w:rsid w:val="00CD29E6"/>
    <w:rsid w:val="00CD7095"/>
    <w:rsid w:val="00D05ECC"/>
    <w:rsid w:val="00D072B4"/>
    <w:rsid w:val="00D13101"/>
    <w:rsid w:val="00D14B49"/>
    <w:rsid w:val="00D237D8"/>
    <w:rsid w:val="00D350C9"/>
    <w:rsid w:val="00D36667"/>
    <w:rsid w:val="00D4092D"/>
    <w:rsid w:val="00D458FE"/>
    <w:rsid w:val="00D47C15"/>
    <w:rsid w:val="00D62631"/>
    <w:rsid w:val="00D63936"/>
    <w:rsid w:val="00D70394"/>
    <w:rsid w:val="00D72B8D"/>
    <w:rsid w:val="00D72E17"/>
    <w:rsid w:val="00D8109A"/>
    <w:rsid w:val="00D8166E"/>
    <w:rsid w:val="00D82B8B"/>
    <w:rsid w:val="00D830CF"/>
    <w:rsid w:val="00D92F38"/>
    <w:rsid w:val="00DC4597"/>
    <w:rsid w:val="00E11A89"/>
    <w:rsid w:val="00E16A72"/>
    <w:rsid w:val="00E22CDA"/>
    <w:rsid w:val="00E2520A"/>
    <w:rsid w:val="00E543C1"/>
    <w:rsid w:val="00E677AA"/>
    <w:rsid w:val="00E82D20"/>
    <w:rsid w:val="00E845E4"/>
    <w:rsid w:val="00E84A13"/>
    <w:rsid w:val="00E86695"/>
    <w:rsid w:val="00EA7B9F"/>
    <w:rsid w:val="00EB5DF5"/>
    <w:rsid w:val="00EB6D9F"/>
    <w:rsid w:val="00EC0FEC"/>
    <w:rsid w:val="00EC3534"/>
    <w:rsid w:val="00EC64A7"/>
    <w:rsid w:val="00EC7F5A"/>
    <w:rsid w:val="00ED7641"/>
    <w:rsid w:val="00EF1D60"/>
    <w:rsid w:val="00F05096"/>
    <w:rsid w:val="00F14BF5"/>
    <w:rsid w:val="00F16866"/>
    <w:rsid w:val="00F22258"/>
    <w:rsid w:val="00F23333"/>
    <w:rsid w:val="00F23416"/>
    <w:rsid w:val="00F245E1"/>
    <w:rsid w:val="00F402F8"/>
    <w:rsid w:val="00F435F8"/>
    <w:rsid w:val="00F5449C"/>
    <w:rsid w:val="00F779B7"/>
    <w:rsid w:val="00F91716"/>
    <w:rsid w:val="00F94D62"/>
    <w:rsid w:val="00FA04E0"/>
    <w:rsid w:val="00FE01DE"/>
    <w:rsid w:val="00FE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F91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F91716"/>
    <w:rPr>
      <w:sz w:val="18"/>
      <w:szCs w:val="18"/>
    </w:rPr>
  </w:style>
  <w:style w:type="character" w:styleId="a5">
    <w:name w:val="Hyperlink"/>
    <w:uiPriority w:val="99"/>
    <w:unhideWhenUsed/>
    <w:rsid w:val="00F9171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E7038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5E7038"/>
    <w:rPr>
      <w:sz w:val="18"/>
      <w:szCs w:val="18"/>
    </w:rPr>
  </w:style>
  <w:style w:type="paragraph" w:styleId="a7">
    <w:name w:val="List Paragraph"/>
    <w:basedOn w:val="a"/>
    <w:uiPriority w:val="34"/>
    <w:qFormat/>
    <w:rsid w:val="00B439B0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714ED0"/>
    <w:rPr>
      <w:color w:val="800080"/>
      <w:u w:val="single"/>
    </w:rPr>
  </w:style>
  <w:style w:type="table" w:styleId="a9">
    <w:name w:val="Table Grid"/>
    <w:basedOn w:val="a1"/>
    <w:uiPriority w:val="59"/>
    <w:rsid w:val="00A4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Links>
    <vt:vector size="6" baseType="variant">
      <vt:variant>
        <vt:i4>1769491</vt:i4>
      </vt:variant>
      <vt:variant>
        <vt:i4>3</vt:i4>
      </vt:variant>
      <vt:variant>
        <vt:i4>0</vt:i4>
      </vt:variant>
      <vt:variant>
        <vt:i4>5</vt:i4>
      </vt:variant>
      <vt:variant>
        <vt:lpwstr>http://auxgroup.chinahr.com/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猫猫</dc:creator>
  <cp:lastModifiedBy>赵洪彬</cp:lastModifiedBy>
  <cp:revision>86</cp:revision>
  <cp:lastPrinted>2012-09-05T06:46:00Z</cp:lastPrinted>
  <dcterms:created xsi:type="dcterms:W3CDTF">2013-09-22T08:33:00Z</dcterms:created>
  <dcterms:modified xsi:type="dcterms:W3CDTF">2016-09-13T02:31:00Z</dcterms:modified>
</cp:coreProperties>
</file>