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98" w:rsidRPr="006D1703" w:rsidRDefault="00C51E98" w:rsidP="00C51E98">
      <w:pPr>
        <w:pStyle w:val="a3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b/>
          <w:color w:val="000000" w:themeColor="text1"/>
          <w:sz w:val="22"/>
          <w:szCs w:val="18"/>
        </w:rPr>
      </w:pPr>
      <w:r w:rsidRPr="006D1703">
        <w:rPr>
          <w:rFonts w:ascii="微软雅黑" w:eastAsia="微软雅黑" w:hAnsi="微软雅黑"/>
          <w:b/>
          <w:color w:val="000000" w:themeColor="text1"/>
          <w:sz w:val="22"/>
          <w:szCs w:val="18"/>
        </w:rPr>
        <w:t>中南置地</w:t>
      </w:r>
      <w:r w:rsidRPr="006D1703">
        <w:rPr>
          <w:rFonts w:ascii="微软雅黑" w:eastAsia="微软雅黑" w:hAnsi="微软雅黑" w:hint="eastAsia"/>
          <w:b/>
          <w:color w:val="000000" w:themeColor="text1"/>
          <w:sz w:val="22"/>
          <w:szCs w:val="18"/>
        </w:rPr>
        <w:t>2017秋招简章</w:t>
      </w:r>
    </w:p>
    <w:p w:rsidR="00545AA0" w:rsidRPr="006B03F5" w:rsidRDefault="00545AA0" w:rsidP="00545AA0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b/>
          <w:color w:val="000000" w:themeColor="text1"/>
          <w:sz w:val="18"/>
          <w:szCs w:val="18"/>
        </w:rPr>
        <w:t>公司介绍</w:t>
      </w:r>
      <w:r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</w:p>
    <w:p w:rsidR="00C51E98" w:rsidRPr="006B03F5" w:rsidRDefault="00C51E98" w:rsidP="00C51E98">
      <w:pPr>
        <w:pStyle w:val="a3"/>
        <w:spacing w:before="0" w:beforeAutospacing="0" w:after="0" w:afterAutospacing="0"/>
        <w:ind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中南建设集团起步于1988年，已发展成为拥有各类员工50000余人，总资产890亿元，2015年综合产值518.93亿元的大型集团化上市企业。</w:t>
      </w:r>
    </w:p>
    <w:p w:rsidR="00C51E98" w:rsidRPr="006B03F5" w:rsidRDefault="00C51E98" w:rsidP="00C51E98">
      <w:pPr>
        <w:pStyle w:val="a3"/>
        <w:spacing w:before="0" w:beforeAutospacing="0" w:after="0" w:afterAutospacing="0"/>
        <w:ind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置地是中南建设目前重点发展的业务领域，从事房地产开发、销售、物业管理、酒店商业运营等多种业务，年开发面积400万平方米。与同行业相比，中南专注大盘开发，形成集住宅地产、商业地产、旅游地产、文化地产、养老地产及工业地产为一体的中国新兴城市综合运营商。</w:t>
      </w:r>
    </w:p>
    <w:p w:rsidR="00C51E98" w:rsidRPr="006B03F5" w:rsidRDefault="00C51E98" w:rsidP="00C51E98">
      <w:pPr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目前已在全国打造35城60盘，并成功布局北京、上海、深圳等一线城市，形成“三四线巩固、一二线布局”的有效城市组合。2016年获中国房地产开发企业500强第24位，中国房地产上市公司A股10强，中国商业地产最佳运营商。</w:t>
      </w:r>
    </w:p>
    <w:p w:rsidR="00C51E98" w:rsidRPr="006B03F5" w:rsidRDefault="00C51E98" w:rsidP="00C51E98">
      <w:pPr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</w:p>
    <w:p w:rsidR="00C51E98" w:rsidRPr="006B03F5" w:rsidRDefault="00545AA0" w:rsidP="004346A0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  <w:t>招聘需求</w:t>
      </w:r>
      <w:r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：</w:t>
      </w:r>
    </w:p>
    <w:tbl>
      <w:tblPr>
        <w:tblW w:w="11600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450"/>
        <w:gridCol w:w="1300"/>
        <w:gridCol w:w="1300"/>
        <w:gridCol w:w="1300"/>
        <w:gridCol w:w="1300"/>
        <w:gridCol w:w="1300"/>
        <w:gridCol w:w="820"/>
      </w:tblGrid>
      <w:tr w:rsidR="00D7451F" w:rsidRPr="006B03F5" w:rsidTr="004346A0">
        <w:trPr>
          <w:trHeight w:val="6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公司/专业类别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技术研发类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成本采购类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前期投资类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综合管理类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文案策划类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合计</w:t>
            </w:r>
          </w:p>
        </w:tc>
      </w:tr>
      <w:tr w:rsidR="00D7451F" w:rsidRPr="006B03F5" w:rsidTr="004346A0">
        <w:trPr>
          <w:trHeight w:val="40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开发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116</w:t>
            </w:r>
          </w:p>
        </w:tc>
      </w:tr>
      <w:tr w:rsidR="00D7451F" w:rsidRPr="006B03F5" w:rsidTr="004346A0">
        <w:trPr>
          <w:trHeight w:val="40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商业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人力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财务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综合计划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商管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酒管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7451F" w:rsidRPr="006B03F5" w:rsidTr="004346A0">
        <w:trPr>
          <w:trHeight w:val="40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A0" w:rsidRPr="006B03F5" w:rsidRDefault="004346A0" w:rsidP="004346A0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</w:tr>
      <w:tr w:rsidR="00D7451F" w:rsidRPr="006B03F5" w:rsidTr="004346A0">
        <w:trPr>
          <w:trHeight w:val="40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工程事业部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景观设计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软景技术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成本采购类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硬景技术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7451F" w:rsidRPr="006B03F5" w:rsidTr="004346A0">
        <w:trPr>
          <w:trHeight w:val="405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A0" w:rsidRPr="006B03F5" w:rsidRDefault="004346A0" w:rsidP="004346A0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</w:tr>
      <w:tr w:rsidR="00D7451F" w:rsidRPr="006B03F5" w:rsidTr="004346A0">
        <w:trPr>
          <w:trHeight w:val="46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营销</w:t>
            </w:r>
          </w:p>
        </w:tc>
        <w:tc>
          <w:tcPr>
            <w:tcW w:w="9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</w:tr>
      <w:tr w:rsidR="00D7451F" w:rsidRPr="006B03F5" w:rsidTr="004346A0">
        <w:trPr>
          <w:trHeight w:val="46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物业</w:t>
            </w:r>
          </w:p>
        </w:tc>
        <w:tc>
          <w:tcPr>
            <w:tcW w:w="9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</w:tr>
      <w:tr w:rsidR="00D7451F" w:rsidRPr="006B03F5" w:rsidTr="004346A0">
        <w:trPr>
          <w:trHeight w:val="522"/>
          <w:jc w:val="center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A0" w:rsidRPr="006B03F5" w:rsidRDefault="004346A0" w:rsidP="004346A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6B03F5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8"/>
                <w:szCs w:val="18"/>
              </w:rPr>
              <w:t>316</w:t>
            </w:r>
          </w:p>
        </w:tc>
      </w:tr>
    </w:tbl>
    <w:p w:rsidR="00545AA0" w:rsidRPr="006B03F5" w:rsidRDefault="00545AA0" w:rsidP="004346A0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</w:p>
    <w:p w:rsidR="00AA78CC" w:rsidRPr="006B03F5" w:rsidRDefault="004346A0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目标专业：本科</w:t>
      </w:r>
      <w:r w:rsidR="004804BA"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及</w:t>
      </w:r>
      <w:r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以上学历</w:t>
      </w:r>
    </w:p>
    <w:p w:rsidR="00D7451F" w:rsidRPr="006B03F5" w:rsidRDefault="00D7451F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  <w:t>专业需求</w:t>
      </w:r>
      <w:r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：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1)研发技术类：建筑学、结构工程等；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2)工程管理类：土木工程、工民建、给排水工程等;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3)成本采购类：材料科学与工程、工程造价等；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4)前期投资类：法律、市场营销、土地资源管理、房地产经营管理、企业管理、经济学、项目管理等；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5)财务会计类：会计学、财务管理、审计学、税务管理、金融学、经济学等；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6)综合管理（含人力、行政、信息、战略企划）类：中文、人力资源、劳动与社会保障、工商管理、心理学、、法学、新闻学等；</w:t>
      </w:r>
    </w:p>
    <w:p w:rsidR="004346A0" w:rsidRPr="006B03F5" w:rsidRDefault="004346A0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7)</w:t>
      </w:r>
      <w:r w:rsidR="004804BA"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文案策划类：中文学、市场营销、广告学、艺术设计、平面设计等；</w:t>
      </w:r>
    </w:p>
    <w:p w:rsidR="002C6CA2" w:rsidRDefault="002C6CA2" w:rsidP="004346A0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</w:p>
    <w:p w:rsidR="00D7451F" w:rsidRPr="002C6CA2" w:rsidRDefault="002C6CA2" w:rsidP="004346A0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 w:rsidRPr="002C6CA2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一、中南置地</w:t>
      </w:r>
    </w:p>
    <w:p w:rsidR="004346A0" w:rsidRPr="006B03F5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1、</w:t>
      </w:r>
      <w:r w:rsidR="00D7451F" w:rsidRPr="006B03F5"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  <w:t>设计研发类</w:t>
      </w:r>
    </w:p>
    <w:p w:rsidR="00D7451F" w:rsidRPr="006B03F5" w:rsidRDefault="00D7451F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城市规划/设计</w:t>
      </w:r>
    </w:p>
    <w:p w:rsidR="00D7451F" w:rsidRPr="006B03F5" w:rsidRDefault="00D7451F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研发技术中心</w:t>
      </w:r>
    </w:p>
    <w:p w:rsidR="00D7451F" w:rsidRPr="006B03F5" w:rsidRDefault="00D7451F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8F8F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8F8F8"/>
        </w:rPr>
        <w:t>：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上海,杭州,深圳,武汉,南京,苏州,盐城,镇江,泰兴,南通,淮安,东营,泰安,菏泽,青岛,儋州,万宁,文昌</w:t>
      </w:r>
    </w:p>
    <w:p w:rsidR="00D7451F" w:rsidRPr="006B03F5" w:rsidRDefault="00D7451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负责项目全程跟踪管理、组织成果评审会议、进行市场辅助研究，帮助推进公司产品优化及升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lastRenderedPageBreak/>
        <w:t>级。</w:t>
      </w:r>
    </w:p>
    <w:p w:rsidR="00D7451F" w:rsidRPr="00B52608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</w:t>
      </w:r>
      <w:r w:rsidR="00B52608" w:rsidRPr="00B52608">
        <w:rPr>
          <w:rFonts w:ascii="微软雅黑" w:eastAsia="微软雅黑" w:hAnsi="微软雅黑"/>
          <w:b/>
          <w:color w:val="000000" w:themeColor="text1"/>
          <w:sz w:val="18"/>
          <w:szCs w:val="18"/>
        </w:rPr>
        <w:t>工程管理类</w:t>
      </w:r>
      <w:r w:rsidR="00B52608" w:rsidRPr="00B52608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</w:p>
    <w:p w:rsidR="00B52608" w:rsidRPr="00B52608" w:rsidRDefault="00B52608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所属类别</w:t>
      </w:r>
      <w:r w:rsidRPr="00B52608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工程质量管理/验收</w:t>
      </w:r>
    </w:p>
    <w:p w:rsidR="00B52608" w:rsidRPr="00B52608" w:rsidRDefault="00B52608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所属部门</w:t>
      </w:r>
      <w:r w:rsidRPr="00B52608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工程管理中心</w:t>
      </w:r>
    </w:p>
    <w:p w:rsidR="00B52608" w:rsidRPr="00B52608" w:rsidRDefault="00B52608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工作地点</w:t>
      </w:r>
      <w:r w:rsidRPr="00B52608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上海,北京,武汉,杭州,沈阳,南京,青岛,苏州,盐城,镇江,南通,淮安,吴江,泰兴,东营,潍坊,泰安,菏泽,烟台,郑州,南充,儋州,万宁,文昌</w:t>
      </w:r>
    </w:p>
    <w:p w:rsidR="00B52608" w:rsidRPr="00B52608" w:rsidRDefault="00B52608">
      <w:pPr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职位要求</w:t>
      </w:r>
      <w:r w:rsidRPr="00B52608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：</w:t>
      </w:r>
      <w:r w:rsidRPr="00B52608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负责建设项目的质量、进度及相关的组织协调工作，以保证项目管理正常运作及综合管理目标的实现。有效采取各种措施促进集团管理标化的不断提升，确保公司长期可持续发展。</w:t>
      </w:r>
    </w:p>
    <w:p w:rsidR="00B52608" w:rsidRPr="006B03F5" w:rsidRDefault="00B52608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6B03F5" w:rsidRPr="006B03F5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</w:t>
      </w:r>
      <w:r w:rsidR="00B52608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成本</w:t>
      </w:r>
      <w:r w:rsidR="006B03F5" w:rsidRPr="006B03F5">
        <w:rPr>
          <w:rFonts w:ascii="微软雅黑" w:eastAsia="微软雅黑" w:hAnsi="微软雅黑"/>
          <w:b/>
          <w:color w:val="000000" w:themeColor="text1"/>
          <w:sz w:val="18"/>
          <w:szCs w:val="18"/>
        </w:rPr>
        <w:t>管理类</w:t>
      </w:r>
    </w:p>
    <w:p w:rsidR="006B03F5" w:rsidRPr="006B03F5" w:rsidRDefault="006B03F5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其他房地产经营类职位</w:t>
      </w:r>
    </w:p>
    <w:p w:rsidR="006B03F5" w:rsidRPr="006B03F5" w:rsidRDefault="00B52608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6B03F5"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成本管理中心</w:t>
      </w:r>
    </w:p>
    <w:p w:rsidR="006B03F5" w:rsidRPr="006B03F5" w:rsidRDefault="00B52608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8F8F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6B03F5"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上海,北京,杭州,武汉,南京,青岛,苏州,盐城,镇江,南通,淮安,常熟,泰兴,吴江,潍坊,东营,泰安,菏泽,烟台,郑州,儋州,万宁,文昌,南充</w:t>
      </w:r>
    </w:p>
    <w:p w:rsidR="006B03F5" w:rsidRPr="006B03F5" w:rsidRDefault="006B03F5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在成本管理体系下，协助编制各项目目标成本及责任成本，负责进行成本优化、协调并保质按时完成预结算、成本数据库维护、成本后评估等全流程成本工作，合理有效控制成本以实现项目公司经营目标。</w:t>
      </w:r>
    </w:p>
    <w:p w:rsidR="006B03F5" w:rsidRPr="006B03F5" w:rsidRDefault="006B03F5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6B03F5" w:rsidRPr="00D45685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</w:t>
      </w:r>
      <w:r w:rsidR="0036716C" w:rsidRPr="00D45685">
        <w:rPr>
          <w:rFonts w:ascii="微软雅黑" w:eastAsia="微软雅黑" w:hAnsi="微软雅黑"/>
          <w:b/>
          <w:color w:val="000000" w:themeColor="text1"/>
          <w:sz w:val="18"/>
          <w:szCs w:val="18"/>
        </w:rPr>
        <w:t>招标采购类</w:t>
      </w:r>
    </w:p>
    <w:p w:rsidR="006B03F5" w:rsidRPr="006B03F5" w:rsidRDefault="0036716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AD737F" w:rsidRPr="00AD737F">
        <w:rPr>
          <w:rFonts w:ascii="微软雅黑" w:eastAsia="微软雅黑" w:hAnsi="微软雅黑"/>
          <w:color w:val="000000" w:themeColor="text1"/>
          <w:sz w:val="18"/>
          <w:szCs w:val="18"/>
        </w:rPr>
        <w:t>其他房地产经营类职位</w:t>
      </w:r>
    </w:p>
    <w:p w:rsidR="006B03F5" w:rsidRPr="006B03F5" w:rsidRDefault="0036716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AD737F" w:rsidRPr="00AD737F">
        <w:rPr>
          <w:rFonts w:ascii="微软雅黑" w:eastAsia="微软雅黑" w:hAnsi="微软雅黑"/>
          <w:color w:val="000000" w:themeColor="text1"/>
          <w:sz w:val="18"/>
          <w:szCs w:val="18"/>
        </w:rPr>
        <w:t>招采管理中心</w:t>
      </w:r>
    </w:p>
    <w:p w:rsidR="006B03F5" w:rsidRPr="006B03F5" w:rsidRDefault="0036716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AD737F" w:rsidRPr="00AD737F">
        <w:rPr>
          <w:rFonts w:ascii="微软雅黑" w:eastAsia="微软雅黑" w:hAnsi="微软雅黑"/>
          <w:color w:val="000000" w:themeColor="text1"/>
          <w:sz w:val="18"/>
          <w:szCs w:val="18"/>
        </w:rPr>
        <w:t>上海,北京,杭州,武汉,南京,青岛,苏州,镇江,盐城,南通,淮安,吴江,泰兴,东营,潍坊,泰安,菏泽,烟台,郑州,儋州,万宁,文昌,南充</w:t>
      </w:r>
    </w:p>
    <w:p w:rsidR="006B03F5" w:rsidRPr="006B03F5" w:rsidRDefault="0036716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AD737F" w:rsidRPr="00AD737F">
        <w:rPr>
          <w:rFonts w:ascii="微软雅黑" w:eastAsia="微软雅黑" w:hAnsi="微软雅黑"/>
          <w:color w:val="000000" w:themeColor="text1"/>
          <w:sz w:val="18"/>
          <w:szCs w:val="18"/>
        </w:rPr>
        <w:t>根据项目开发计划及工程进度，形成资源规划、项目采购策划，依据项目采购计划，组织进行采购工作。主要负责供应商管理、采购业务管理、合同管理、采购信息管理等工作，保证项目运营节点的实现。</w:t>
      </w:r>
    </w:p>
    <w:p w:rsidR="006B03F5" w:rsidRPr="006B03F5" w:rsidRDefault="006B03F5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6B03F5" w:rsidRPr="00AF73A7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5、</w:t>
      </w:r>
      <w:r w:rsidR="00B52608" w:rsidRPr="00AF73A7">
        <w:rPr>
          <w:rFonts w:ascii="微软雅黑" w:eastAsia="微软雅黑" w:hAnsi="微软雅黑"/>
          <w:b/>
          <w:color w:val="000000" w:themeColor="text1"/>
          <w:sz w:val="18"/>
          <w:szCs w:val="18"/>
        </w:rPr>
        <w:t>前期投资类</w:t>
      </w:r>
    </w:p>
    <w:p w:rsidR="00B52608" w:rsidRPr="006B03F5" w:rsidRDefault="00B52608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="00AF73A7" w:rsidRPr="00AF73A7">
        <w:rPr>
          <w:rFonts w:ascii="微软雅黑" w:eastAsia="微软雅黑" w:hAnsi="微软雅黑"/>
          <w:color w:val="000000" w:themeColor="text1"/>
          <w:sz w:val="18"/>
          <w:szCs w:val="18"/>
        </w:rPr>
        <w:t>房地产投资/房地产评估</w:t>
      </w:r>
    </w:p>
    <w:p w:rsidR="006B03F5" w:rsidRPr="006B03F5" w:rsidRDefault="00AF73A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AF73A7">
        <w:rPr>
          <w:rFonts w:ascii="微软雅黑" w:eastAsia="微软雅黑" w:hAnsi="微软雅黑"/>
          <w:color w:val="000000" w:themeColor="text1"/>
          <w:sz w:val="18"/>
          <w:szCs w:val="18"/>
        </w:rPr>
        <w:t>投资发展中心</w:t>
      </w:r>
    </w:p>
    <w:p w:rsidR="006B03F5" w:rsidRPr="006B03F5" w:rsidRDefault="00AF73A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AF73A7">
        <w:rPr>
          <w:rFonts w:ascii="微软雅黑" w:eastAsia="微软雅黑" w:hAnsi="微软雅黑"/>
          <w:color w:val="000000" w:themeColor="text1"/>
          <w:sz w:val="18"/>
          <w:szCs w:val="18"/>
        </w:rPr>
        <w:t>上海,北京,杭州,武汉,南京,青岛,苏州,盐城,镇江,昆山,南通,淮安,常熟,吴江,泰兴,东营,潍坊,泰安,菏泽,烟台,郑州,儋州,万宁,文昌,南充</w:t>
      </w:r>
    </w:p>
    <w:p w:rsidR="006B03F5" w:rsidRPr="006B03F5" w:rsidRDefault="00AF73A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AF73A7">
        <w:rPr>
          <w:rFonts w:ascii="微软雅黑" w:eastAsia="微软雅黑" w:hAnsi="微软雅黑"/>
          <w:color w:val="000000" w:themeColor="text1"/>
          <w:sz w:val="18"/>
          <w:szCs w:val="18"/>
        </w:rPr>
        <w:t>负责单个区域或多个区域的项目拓展，城市发展趋势及投资机会分析；负责公共关系的维护；负责报批建等工作</w:t>
      </w:r>
    </w:p>
    <w:p w:rsidR="006B03F5" w:rsidRPr="00720A0D" w:rsidRDefault="006B03F5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720A0D" w:rsidRPr="00720A0D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</w:t>
      </w:r>
      <w:r w:rsidR="00720A0D" w:rsidRPr="00720A0D">
        <w:rPr>
          <w:rFonts w:ascii="微软雅黑" w:eastAsia="微软雅黑" w:hAnsi="微软雅黑"/>
          <w:b/>
          <w:color w:val="000000" w:themeColor="text1"/>
          <w:sz w:val="18"/>
          <w:szCs w:val="18"/>
        </w:rPr>
        <w:t>财务管理类</w:t>
      </w:r>
    </w:p>
    <w:p w:rsidR="00720A0D" w:rsidRDefault="00720A0D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720A0D">
        <w:rPr>
          <w:rFonts w:ascii="微软雅黑" w:eastAsia="微软雅黑" w:hAnsi="微软雅黑"/>
          <w:color w:val="000000" w:themeColor="text1"/>
          <w:sz w:val="18"/>
          <w:szCs w:val="18"/>
        </w:rPr>
        <w:t>其他房地产经营类职位</w:t>
      </w:r>
    </w:p>
    <w:p w:rsidR="00720A0D" w:rsidRDefault="00720A0D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720A0D">
        <w:rPr>
          <w:rFonts w:ascii="微软雅黑" w:eastAsia="微软雅黑" w:hAnsi="微软雅黑"/>
          <w:color w:val="000000" w:themeColor="text1"/>
          <w:sz w:val="18"/>
          <w:szCs w:val="18"/>
        </w:rPr>
        <w:t>财务管理中心</w:t>
      </w:r>
    </w:p>
    <w:p w:rsidR="00720A0D" w:rsidRDefault="00720A0D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720A0D">
        <w:rPr>
          <w:rFonts w:ascii="微软雅黑" w:eastAsia="微软雅黑" w:hAnsi="微软雅黑"/>
          <w:color w:val="000000" w:themeColor="text1"/>
          <w:sz w:val="18"/>
          <w:szCs w:val="18"/>
        </w:rPr>
        <w:t>上海,北京,杭州,武汉,南京,青岛,苏州,镇江,盐城,南通,淮安,常熟,吴江,泰兴,潍坊,泰安,东营,菏泽,烟台,郑州,儋州,万宁,文昌,南充</w:t>
      </w:r>
    </w:p>
    <w:p w:rsidR="00720A0D" w:rsidRDefault="00720A0D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720A0D">
        <w:rPr>
          <w:rFonts w:ascii="微软雅黑" w:eastAsia="微软雅黑" w:hAnsi="微软雅黑"/>
          <w:color w:val="000000" w:themeColor="text1"/>
          <w:sz w:val="18"/>
          <w:szCs w:val="18"/>
        </w:rPr>
        <w:t>负责公司核算管理、资金管理、税务管理及内控管理等模块财务工作，保证资金良性运作、有效控制财务风险，准确及时反映和分析集团经营状况，支持集团战略实施。</w:t>
      </w:r>
    </w:p>
    <w:p w:rsidR="00720A0D" w:rsidRPr="002A00BF" w:rsidRDefault="00720A0D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720A0D" w:rsidRPr="002A00BF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7、营销</w:t>
      </w:r>
      <w:r w:rsidR="002A00BF" w:rsidRPr="002A00BF">
        <w:rPr>
          <w:rFonts w:ascii="微软雅黑" w:eastAsia="微软雅黑" w:hAnsi="微软雅黑"/>
          <w:b/>
          <w:color w:val="000000" w:themeColor="text1"/>
          <w:sz w:val="18"/>
          <w:szCs w:val="18"/>
        </w:rPr>
        <w:t>策划类</w:t>
      </w:r>
    </w:p>
    <w:p w:rsidR="002A00BF" w:rsidRDefault="002A00B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lastRenderedPageBreak/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A00BF">
        <w:rPr>
          <w:rFonts w:ascii="微软雅黑" w:eastAsia="微软雅黑" w:hAnsi="微软雅黑"/>
          <w:color w:val="000000" w:themeColor="text1"/>
          <w:sz w:val="18"/>
          <w:szCs w:val="18"/>
        </w:rPr>
        <w:t>房地产开发/策划人员</w:t>
      </w:r>
    </w:p>
    <w:p w:rsidR="002A00BF" w:rsidRDefault="002A00B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A00BF">
        <w:rPr>
          <w:rFonts w:ascii="微软雅黑" w:eastAsia="微软雅黑" w:hAnsi="微软雅黑"/>
          <w:color w:val="000000" w:themeColor="text1"/>
          <w:sz w:val="18"/>
          <w:szCs w:val="18"/>
        </w:rPr>
        <w:t>营销管理中心</w:t>
      </w:r>
    </w:p>
    <w:p w:rsidR="00720A0D" w:rsidRDefault="002A00B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A00BF">
        <w:rPr>
          <w:rFonts w:ascii="微软雅黑" w:eastAsia="微软雅黑" w:hAnsi="微软雅黑"/>
          <w:color w:val="000000" w:themeColor="text1"/>
          <w:sz w:val="18"/>
          <w:szCs w:val="18"/>
        </w:rPr>
        <w:t>上海,北京,杭州,武汉,南京,青岛,苏州,盐城,镇江,南通,淮安,常熟,吴江,泰兴,潍坊,泰安,菏泽,东营,烟台,郑州,儋州,万宁,文昌,南充</w:t>
      </w:r>
    </w:p>
    <w:p w:rsidR="00720A0D" w:rsidRDefault="002A00B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A00BF">
        <w:rPr>
          <w:rFonts w:ascii="微软雅黑" w:eastAsia="微软雅黑" w:hAnsi="微软雅黑"/>
          <w:color w:val="000000" w:themeColor="text1"/>
          <w:sz w:val="18"/>
          <w:szCs w:val="18"/>
        </w:rPr>
        <w:t>根据公司发展战略规划，进行公司品牌战略规划及品牌体系建设。全面负责公司品牌策划、设计、推广及管理工作；建立和发展公司的品牌文化，产品文化</w:t>
      </w:r>
      <w:r w:rsidRPr="002A00BF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D75D13" w:rsidRDefault="00D75D13" w:rsidP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D75D13" w:rsidRPr="00D75D13" w:rsidRDefault="00D75D13" w:rsidP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D75D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二</w:t>
      </w:r>
      <w:r w:rsidRPr="00D75D13">
        <w:rPr>
          <w:rFonts w:ascii="微软雅黑" w:eastAsia="微软雅黑" w:hAnsi="微软雅黑"/>
          <w:b/>
          <w:color w:val="000000" w:themeColor="text1"/>
          <w:sz w:val="18"/>
          <w:szCs w:val="18"/>
        </w:rPr>
        <w:t>、中南营销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营销管理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中心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中南地产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江苏、山东、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四川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、海南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 w:hint="eastAsia"/>
          <w:color w:val="000000" w:themeColor="text1"/>
          <w:sz w:val="18"/>
          <w:szCs w:val="18"/>
        </w:rPr>
        <w:t>落实项目整体销售方案，并分析目标完成情况；根据整体市场情况及自身项目情况制定销售任务方案，根据下达的销售任务，督促销售代表完成销售任务；根据现场销售资料对销售情况进行分析，并就销售状况及目前存在的问题为公司提供合理化建议；收集周边相关竞品项目的详细资料，推出产品、优惠政策；协调、处理解决销售现场中出现的各类问题。</w:t>
      </w:r>
    </w:p>
    <w:p w:rsidR="00D75D13" w:rsidRPr="00D75D13" w:rsidRDefault="00D75D13" w:rsidP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2C6CA2" w:rsidRPr="002C6CA2" w:rsidRDefault="00D75D13" w:rsidP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三</w:t>
      </w:r>
      <w:r w:rsidR="002C6CA2" w:rsidRPr="002C6CA2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2C6CA2" w:rsidRPr="002C6CA2">
        <w:rPr>
          <w:rFonts w:ascii="微软雅黑" w:eastAsia="微软雅黑" w:hAnsi="微软雅黑"/>
          <w:b/>
          <w:color w:val="000000" w:themeColor="text1"/>
          <w:sz w:val="18"/>
          <w:szCs w:val="18"/>
        </w:rPr>
        <w:t>中南商业</w:t>
      </w:r>
    </w:p>
    <w:p w:rsidR="00EE4417" w:rsidRPr="002C6CA2" w:rsidRDefault="002C6CA2" w:rsidP="002C6CA2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/>
          <w:b/>
          <w:color w:val="000000" w:themeColor="text1"/>
          <w:sz w:val="18"/>
          <w:szCs w:val="18"/>
        </w:rPr>
        <w:t>1</w:t>
      </w: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EE4417" w:rsidRPr="00EE4417">
        <w:rPr>
          <w:rFonts w:ascii="微软雅黑" w:eastAsia="微软雅黑" w:hAnsi="微软雅黑"/>
          <w:b/>
          <w:color w:val="000000" w:themeColor="text1"/>
          <w:sz w:val="18"/>
          <w:szCs w:val="18"/>
        </w:rPr>
        <w:t>综合管理（行政、人事、企划）类</w:t>
      </w:r>
    </w:p>
    <w:p w:rsidR="00720A0D" w:rsidRPr="00EE4417" w:rsidRDefault="00EE441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E4417">
        <w:rPr>
          <w:rFonts w:ascii="微软雅黑" w:eastAsia="微软雅黑" w:hAnsi="微软雅黑"/>
          <w:color w:val="000000" w:themeColor="text1"/>
          <w:sz w:val="18"/>
          <w:szCs w:val="18"/>
        </w:rPr>
        <w:t>其他房地产经营类职位</w:t>
      </w:r>
    </w:p>
    <w:p w:rsidR="00720A0D" w:rsidRDefault="00EE441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E4417">
        <w:rPr>
          <w:rFonts w:ascii="微软雅黑" w:eastAsia="微软雅黑" w:hAnsi="微软雅黑"/>
          <w:color w:val="000000" w:themeColor="text1"/>
          <w:sz w:val="18"/>
          <w:szCs w:val="18"/>
        </w:rPr>
        <w:t>综合人力中心</w:t>
      </w:r>
    </w:p>
    <w:p w:rsidR="00720A0D" w:rsidRDefault="00EE441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E4417">
        <w:rPr>
          <w:rFonts w:ascii="微软雅黑" w:eastAsia="微软雅黑" w:hAnsi="微软雅黑"/>
          <w:color w:val="000000" w:themeColor="text1"/>
          <w:sz w:val="18"/>
          <w:szCs w:val="18"/>
        </w:rPr>
        <w:t>上海,北京,杭州,武汉,南京,青岛,苏州,盐城,镇江,南通,淮安,常熟,吴江,泰兴,东营,潍坊,泰安,菏泽,烟台,郑州,儋州,万宁,文昌,南充</w:t>
      </w:r>
    </w:p>
    <w:p w:rsidR="00720A0D" w:rsidRDefault="00EE4417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E4417">
        <w:rPr>
          <w:rFonts w:ascii="微软雅黑" w:eastAsia="微软雅黑" w:hAnsi="微软雅黑"/>
          <w:color w:val="000000" w:themeColor="text1"/>
          <w:sz w:val="18"/>
          <w:szCs w:val="18"/>
        </w:rPr>
        <w:t>负责公司行政人事实务，为公司正常的生产经营活动提供人力支持和后勤保障</w:t>
      </w:r>
    </w:p>
    <w:p w:rsidR="00720A0D" w:rsidRDefault="00720A0D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217A0B" w:rsidRPr="00217A0B" w:rsidRDefault="002C6CA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/>
          <w:b/>
          <w:color w:val="000000" w:themeColor="text1"/>
          <w:sz w:val="18"/>
          <w:szCs w:val="18"/>
        </w:rPr>
        <w:t>2</w:t>
      </w: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217A0B" w:rsidRPr="00217A0B">
        <w:rPr>
          <w:rFonts w:ascii="微软雅黑" w:eastAsia="微软雅黑" w:hAnsi="微软雅黑"/>
          <w:b/>
          <w:color w:val="000000" w:themeColor="text1"/>
          <w:sz w:val="18"/>
          <w:szCs w:val="18"/>
        </w:rPr>
        <w:t>平面设计岗</w:t>
      </w:r>
    </w:p>
    <w:p w:rsidR="00217A0B" w:rsidRDefault="00217A0B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17A0B">
        <w:rPr>
          <w:rFonts w:ascii="微软雅黑" w:eastAsia="微软雅黑" w:hAnsi="微软雅黑"/>
          <w:color w:val="000000" w:themeColor="text1"/>
          <w:sz w:val="18"/>
          <w:szCs w:val="18"/>
        </w:rPr>
        <w:t>平面设计/2D设计</w:t>
      </w:r>
    </w:p>
    <w:p w:rsidR="00217A0B" w:rsidRDefault="00217A0B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17A0B">
        <w:rPr>
          <w:rFonts w:ascii="微软雅黑" w:eastAsia="微软雅黑" w:hAnsi="微软雅黑"/>
          <w:color w:val="000000" w:themeColor="text1"/>
          <w:sz w:val="18"/>
          <w:szCs w:val="18"/>
        </w:rPr>
        <w:t>中南商业市场推广部</w:t>
      </w:r>
    </w:p>
    <w:p w:rsidR="00217A0B" w:rsidRDefault="00217A0B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17A0B">
        <w:rPr>
          <w:rFonts w:ascii="微软雅黑" w:eastAsia="微软雅黑" w:hAnsi="微软雅黑"/>
          <w:color w:val="000000" w:themeColor="text1"/>
          <w:sz w:val="18"/>
          <w:szCs w:val="18"/>
        </w:rPr>
        <w:t>上海,南京,南通,盐城</w:t>
      </w:r>
    </w:p>
    <w:p w:rsidR="00217A0B" w:rsidRDefault="00217A0B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217A0B">
        <w:rPr>
          <w:rFonts w:ascii="微软雅黑" w:eastAsia="微软雅黑" w:hAnsi="微软雅黑"/>
          <w:color w:val="000000" w:themeColor="text1"/>
          <w:sz w:val="18"/>
          <w:szCs w:val="18"/>
        </w:rPr>
        <w:t>全面主导对各地中南城购物中心，中南百货，商管所属商业项目在前期筹备、开业后期运营管理中所开展的市场调研、招商宣传推广、旺场运营推广、商业环境美陈、媒体、品牌形象提升等业务，并提出指导意见和审核监督，以降低推广成本为管理措施，达成公司制定的客流和运营目标。</w:t>
      </w:r>
    </w:p>
    <w:p w:rsidR="00217A0B" w:rsidRDefault="00217A0B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217A0B" w:rsidRPr="00E22AFC" w:rsidRDefault="00CE437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</w:t>
      </w:r>
      <w:r w:rsidR="00E22AFC" w:rsidRPr="00E22AFC">
        <w:rPr>
          <w:rFonts w:ascii="微软雅黑" w:eastAsia="微软雅黑" w:hAnsi="微软雅黑"/>
          <w:b/>
          <w:color w:val="000000" w:themeColor="text1"/>
          <w:sz w:val="18"/>
          <w:szCs w:val="18"/>
        </w:rPr>
        <w:t>综合管理岗</w:t>
      </w:r>
    </w:p>
    <w:p w:rsidR="00E22AFC" w:rsidRDefault="00E22AF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22AFC">
        <w:rPr>
          <w:rFonts w:ascii="微软雅黑" w:eastAsia="微软雅黑" w:hAnsi="微软雅黑"/>
          <w:color w:val="000000" w:themeColor="text1"/>
          <w:sz w:val="18"/>
          <w:szCs w:val="18"/>
        </w:rPr>
        <w:t>人力资源专员/人事助理</w:t>
      </w:r>
    </w:p>
    <w:p w:rsidR="00217A0B" w:rsidRDefault="00E22AF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22AFC">
        <w:rPr>
          <w:rFonts w:ascii="微软雅黑" w:eastAsia="微软雅黑" w:hAnsi="微软雅黑"/>
          <w:color w:val="000000" w:themeColor="text1"/>
          <w:sz w:val="18"/>
          <w:szCs w:val="18"/>
        </w:rPr>
        <w:t>中南商业南京玄武湖儿童乐园</w:t>
      </w:r>
    </w:p>
    <w:p w:rsidR="00217A0B" w:rsidRDefault="00E22AF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22AFC">
        <w:rPr>
          <w:rFonts w:ascii="微软雅黑" w:eastAsia="微软雅黑" w:hAnsi="微软雅黑"/>
          <w:color w:val="000000" w:themeColor="text1"/>
          <w:sz w:val="18"/>
          <w:szCs w:val="18"/>
        </w:rPr>
        <w:t>南京</w:t>
      </w:r>
    </w:p>
    <w:p w:rsidR="00217A0B" w:rsidRDefault="00E22AF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22AFC">
        <w:rPr>
          <w:rFonts w:ascii="微软雅黑" w:eastAsia="微软雅黑" w:hAnsi="微软雅黑"/>
          <w:color w:val="000000" w:themeColor="text1"/>
          <w:sz w:val="18"/>
          <w:szCs w:val="18"/>
        </w:rPr>
        <w:t>乐园人力资源及行政管理相关工作</w:t>
      </w:r>
    </w:p>
    <w:p w:rsidR="00CE4373" w:rsidRDefault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CE4373" w:rsidRPr="00CE4373" w:rsidRDefault="00CE437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CE437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4、招商管理岗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EE4417">
        <w:rPr>
          <w:rFonts w:ascii="微软雅黑" w:eastAsia="微软雅黑" w:hAnsi="微软雅黑"/>
          <w:color w:val="000000" w:themeColor="text1"/>
          <w:sz w:val="18"/>
          <w:szCs w:val="18"/>
        </w:rPr>
        <w:t>其他房地产经营类职位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中南商业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、南京、南通、盐城</w:t>
      </w:r>
    </w:p>
    <w:p w:rsidR="00CE4373" w:rsidRP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CE4373">
        <w:rPr>
          <w:rFonts w:ascii="微软雅黑" w:eastAsia="微软雅黑" w:hAnsi="微软雅黑"/>
          <w:color w:val="000000" w:themeColor="text1"/>
          <w:sz w:val="18"/>
          <w:szCs w:val="18"/>
        </w:rPr>
        <w:t>负责业务范围内品牌客户网络建设、建立战略商家联盟，负责制定招商方案与策略、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测算招商收入，实施品牌招商；做好招商条线整体经营、管理工作，</w:t>
      </w:r>
      <w:r w:rsidRPr="00CE4373">
        <w:rPr>
          <w:rFonts w:ascii="微软雅黑" w:eastAsia="微软雅黑" w:hAnsi="微软雅黑"/>
          <w:color w:val="000000" w:themeColor="text1"/>
          <w:sz w:val="18"/>
          <w:szCs w:val="18"/>
        </w:rPr>
        <w:t>完善条线组织、职能、流程、制度建设，推动</w:t>
      </w:r>
      <w:r w:rsidRPr="00CE4373">
        <w:rPr>
          <w:rFonts w:ascii="微软雅黑" w:eastAsia="微软雅黑" w:hAnsi="微软雅黑"/>
          <w:color w:val="000000" w:themeColor="text1"/>
          <w:sz w:val="18"/>
          <w:szCs w:val="18"/>
        </w:rPr>
        <w:lastRenderedPageBreak/>
        <w:t>商业管理公司整体招商、策略研究和配套管理工作，并对各子分公司、商业事业部的招商工作进行指导及管控。</w:t>
      </w:r>
    </w:p>
    <w:p w:rsidR="00CE4373" w:rsidRPr="00CE4373" w:rsidRDefault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CE4373" w:rsidRPr="00CE4373" w:rsidRDefault="00CE437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CE437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5、</w:t>
      </w:r>
      <w:r w:rsidRPr="00CE4373">
        <w:rPr>
          <w:rFonts w:ascii="微软雅黑" w:eastAsia="微软雅黑" w:hAnsi="微软雅黑"/>
          <w:b/>
          <w:color w:val="000000" w:themeColor="text1"/>
          <w:sz w:val="18"/>
          <w:szCs w:val="18"/>
        </w:rPr>
        <w:t>信息管理岗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软件工程师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中南商业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</w:p>
    <w:p w:rsidR="00CE4373" w:rsidRDefault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CE4373">
        <w:rPr>
          <w:rFonts w:ascii="微软雅黑" w:eastAsia="微软雅黑" w:hAnsi="微软雅黑"/>
          <w:color w:val="000000" w:themeColor="text1"/>
          <w:sz w:val="18"/>
          <w:szCs w:val="18"/>
        </w:rPr>
        <w:t>参与产品需求调研、分析、以及产品上线后的运营跟踪,软件项目研发和测试。</w:t>
      </w:r>
    </w:p>
    <w:p w:rsidR="00CE4373" w:rsidRDefault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CE4373" w:rsidRPr="00CE4373" w:rsidRDefault="00CE437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CE437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</w:t>
      </w:r>
      <w:r w:rsidRPr="00CE4373">
        <w:rPr>
          <w:rFonts w:ascii="微软雅黑" w:eastAsia="微软雅黑" w:hAnsi="微软雅黑"/>
          <w:b/>
          <w:color w:val="000000" w:themeColor="text1"/>
          <w:sz w:val="18"/>
          <w:szCs w:val="18"/>
        </w:rPr>
        <w:t>市场推广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创意/策划/文案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中南商业</w:t>
      </w:r>
    </w:p>
    <w:p w:rsid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、南京、南通、盐城</w:t>
      </w:r>
    </w:p>
    <w:p w:rsidR="00CE4373" w:rsidRPr="00CE4373" w:rsidRDefault="00CE4373" w:rsidP="00CE437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CE4373">
        <w:rPr>
          <w:rFonts w:ascii="微软雅黑" w:eastAsia="微软雅黑" w:hAnsi="微软雅黑"/>
          <w:color w:val="000000" w:themeColor="text1"/>
          <w:sz w:val="18"/>
          <w:szCs w:val="18"/>
        </w:rPr>
        <w:t>全面主导对各地中南城购物中心，中南百货，商管所属商业项目在前期筹备、开业后期运营管理中所开展的市场调研、招商宣传推广、旺场运营推广、商业环境美陈、媒体、品牌形象提升等业务，并提出指导意见和审核监督，以降低推广成本为管理措施，达成公司制定的客流和运营目标。</w:t>
      </w:r>
    </w:p>
    <w:p w:rsidR="00217A0B" w:rsidRDefault="00217A0B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D61F6F" w:rsidRPr="00D61F6F" w:rsidRDefault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四</w:t>
      </w:r>
      <w:r w:rsidR="00D61F6F" w:rsidRPr="00D61F6F">
        <w:rPr>
          <w:rFonts w:ascii="微软雅黑" w:eastAsia="微软雅黑" w:hAnsi="微软雅黑"/>
          <w:b/>
          <w:color w:val="000000" w:themeColor="text1"/>
          <w:sz w:val="18"/>
          <w:szCs w:val="18"/>
        </w:rPr>
        <w:t>、中南物业</w:t>
      </w:r>
    </w:p>
    <w:p w:rsidR="00D61F6F" w:rsidRDefault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1、财务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管培生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财务管理部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中南物业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江苏、山东、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四川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、海南</w:t>
      </w:r>
    </w:p>
    <w:p w:rsidR="00D75D13" w:rsidRPr="00CE437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/>
          <w:color w:val="000000" w:themeColor="text1"/>
          <w:sz w:val="18"/>
          <w:szCs w:val="18"/>
        </w:rPr>
        <w:t>财务管理体制机制的研究；实施全面预算管理，落实财务预警介入职责，构建科学、及时、准确的管理决策支撑体系；按照职责开展财务审计；完善集团内控体系建设；规范基础核算，完善报表管理体系，对各子分公司实施检查、监督、指导等管控职责；开展税务筹划。</w:t>
      </w:r>
    </w:p>
    <w:p w:rsidR="00D61F6F" w:rsidRPr="00D75D13" w:rsidRDefault="00D61F6F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D61F6F" w:rsidRPr="00D75D13" w:rsidRDefault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D75D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2、IT运营</w:t>
      </w:r>
      <w:r w:rsidRPr="00D75D13">
        <w:rPr>
          <w:rFonts w:ascii="微软雅黑" w:eastAsia="微软雅黑" w:hAnsi="微软雅黑"/>
          <w:b/>
          <w:color w:val="000000" w:themeColor="text1"/>
          <w:sz w:val="18"/>
          <w:szCs w:val="18"/>
        </w:rPr>
        <w:t>管培生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产品运营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中南物业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</w:p>
    <w:p w:rsidR="00D75D13" w:rsidRPr="00D75D13" w:rsidRDefault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/>
          <w:color w:val="000000" w:themeColor="text1"/>
          <w:sz w:val="18"/>
          <w:szCs w:val="18"/>
        </w:rPr>
        <w:t>对物业公司OA，ERP，O2O等相关网络平台进行日常的运营与维护；对各分公司项目人员进行相关技术和业务培训；负责社区智能化相关工作的开展和管理。</w:t>
      </w:r>
    </w:p>
    <w:p w:rsidR="00D75D13" w:rsidRDefault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D75D13" w:rsidRPr="00D75D13" w:rsidRDefault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D75D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3、品质</w:t>
      </w:r>
      <w:r w:rsidRPr="00D75D13">
        <w:rPr>
          <w:rFonts w:ascii="微软雅黑" w:eastAsia="微软雅黑" w:hAnsi="微软雅黑"/>
          <w:b/>
          <w:color w:val="000000" w:themeColor="text1"/>
          <w:sz w:val="18"/>
          <w:szCs w:val="18"/>
        </w:rPr>
        <w:t>运营管培生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品质运营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中南物业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江苏、山东、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四川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、海南</w:t>
      </w:r>
    </w:p>
    <w:p w:rsidR="00D75D13" w:rsidRP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/>
          <w:color w:val="000000" w:themeColor="text1"/>
          <w:sz w:val="18"/>
          <w:szCs w:val="18"/>
        </w:rPr>
        <w:t>进行物业各项目内部各项业务工作的开展，推动物业基础品质提升；进行物业公司各项目的客户服务，客户关系维护；进行社区文化活动策划组织。</w:t>
      </w:r>
    </w:p>
    <w:p w:rsidR="00D75D13" w:rsidRP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D75D13" w:rsidRPr="00D75D13" w:rsidRDefault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D75D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4、工程</w:t>
      </w:r>
      <w:r w:rsidRPr="00D75D13">
        <w:rPr>
          <w:rFonts w:ascii="微软雅黑" w:eastAsia="微软雅黑" w:hAnsi="微软雅黑"/>
          <w:b/>
          <w:color w:val="000000" w:themeColor="text1"/>
          <w:sz w:val="18"/>
          <w:szCs w:val="18"/>
        </w:rPr>
        <w:t>管理管培生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建筑机电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工程师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中南物业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江苏、山东、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四川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、海南</w:t>
      </w:r>
    </w:p>
    <w:p w:rsidR="00D75D13" w:rsidRP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lastRenderedPageBreak/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/>
          <w:color w:val="000000" w:themeColor="text1"/>
          <w:sz w:val="18"/>
          <w:szCs w:val="18"/>
        </w:rPr>
        <w:t>根据物业公司体系标准，参与项目前期介入工作并负责现场工作的跟踪；负责项目设备设施的接管验收、工程各系统设备安全运行管理工作；负责项目的承接查验、分类验收。</w:t>
      </w:r>
    </w:p>
    <w:p w:rsidR="00D75D13" w:rsidRP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D75D13" w:rsidRPr="00D75D13" w:rsidRDefault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D75D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5、经营</w:t>
      </w:r>
      <w:r w:rsidRPr="00D75D13">
        <w:rPr>
          <w:rFonts w:ascii="微软雅黑" w:eastAsia="微软雅黑" w:hAnsi="微软雅黑"/>
          <w:b/>
          <w:color w:val="000000" w:themeColor="text1"/>
          <w:sz w:val="18"/>
          <w:szCs w:val="18"/>
        </w:rPr>
        <w:t>发展管培生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经营发展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中南物业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江苏、山东、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四川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、海南</w:t>
      </w:r>
    </w:p>
    <w:p w:rsidR="00D75D13" w:rsidRP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/>
          <w:color w:val="000000" w:themeColor="text1"/>
          <w:sz w:val="18"/>
          <w:szCs w:val="18"/>
        </w:rPr>
        <w:t>负责物业小区项目的多种经营；编制物业多种经营计划、方案；对各分公司、独立项目多种经营业务进行管理培训、指导、考核。</w:t>
      </w:r>
    </w:p>
    <w:p w:rsidR="00D75D13" w:rsidRPr="00D75D13" w:rsidRDefault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D75D13" w:rsidRPr="00D75D13" w:rsidRDefault="00D75D13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D75D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</w:t>
      </w:r>
      <w:r w:rsidRPr="00D75D13">
        <w:rPr>
          <w:rFonts w:ascii="微软雅黑" w:eastAsia="微软雅黑" w:hAnsi="微软雅黑"/>
          <w:b/>
          <w:color w:val="000000" w:themeColor="text1"/>
          <w:sz w:val="18"/>
          <w:szCs w:val="18"/>
        </w:rPr>
        <w:t>人事行政管培生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所属类别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行政人事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所属部门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中南物业</w:t>
      </w:r>
    </w:p>
    <w:p w:rsid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工作地点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上海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江苏、山东、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四川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、海南</w:t>
      </w:r>
    </w:p>
    <w:p w:rsidR="00D75D13" w:rsidRPr="00D75D13" w:rsidRDefault="00D75D13" w:rsidP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6B03F5">
        <w:rPr>
          <w:rFonts w:ascii="微软雅黑" w:eastAsia="微软雅黑" w:hAnsi="微软雅黑"/>
          <w:color w:val="000000" w:themeColor="text1"/>
          <w:sz w:val="18"/>
          <w:szCs w:val="18"/>
        </w:rPr>
        <w:t>职位要求</w:t>
      </w:r>
      <w:r w:rsidRPr="006B03F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</w:t>
      </w:r>
      <w:r w:rsidRPr="00D75D13">
        <w:rPr>
          <w:rFonts w:ascii="微软雅黑" w:eastAsia="微软雅黑" w:hAnsi="微软雅黑"/>
          <w:color w:val="000000" w:themeColor="text1"/>
          <w:sz w:val="18"/>
          <w:szCs w:val="18"/>
        </w:rPr>
        <w:t>抓好物业公司行政管理工作、人力资源管理工作，不断完善行政人事规章制度和流程建设、人力资源体系、行政管理建设，并推动企业运营管理与信息化不断结合，提升运营管理效能。</w:t>
      </w:r>
    </w:p>
    <w:p w:rsidR="00D75D13" w:rsidRPr="00D75D13" w:rsidRDefault="00D75D13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217A0B" w:rsidRPr="00002BD1" w:rsidRDefault="00E22AFC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002BD1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公司网址：</w:t>
      </w:r>
    </w:p>
    <w:p w:rsidR="00002BD1" w:rsidRPr="00002BD1" w:rsidRDefault="005D4F25">
      <w:pPr>
        <w:rPr>
          <w:rStyle w:val="a6"/>
          <w:b/>
          <w:color w:val="000000" w:themeColor="text1"/>
        </w:rPr>
      </w:pPr>
      <w:hyperlink r:id="rId6" w:history="1">
        <w:r w:rsidR="00002BD1" w:rsidRPr="00002BD1">
          <w:rPr>
            <w:rStyle w:val="a6"/>
            <w:b/>
            <w:color w:val="000000" w:themeColor="text1"/>
          </w:rPr>
          <w:t>http://www.zhongnangroup.cn/</w:t>
        </w:r>
      </w:hyperlink>
    </w:p>
    <w:p w:rsidR="00002BD1" w:rsidRPr="00002BD1" w:rsidRDefault="00002BD1">
      <w:pPr>
        <w:rPr>
          <w:rStyle w:val="a6"/>
          <w:b/>
          <w:color w:val="000000" w:themeColor="text1"/>
        </w:rPr>
      </w:pPr>
    </w:p>
    <w:p w:rsidR="004346A0" w:rsidRPr="006B03F5" w:rsidRDefault="00E22AFC">
      <w:pPr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2017秋招</w:t>
      </w:r>
      <w:r w:rsidR="00DF65A8"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网申</w:t>
      </w:r>
      <w:r w:rsidR="00DF65A8" w:rsidRPr="006B03F5"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  <w:t>地址</w:t>
      </w:r>
      <w:r w:rsidR="00DF65A8"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：</w:t>
      </w:r>
    </w:p>
    <w:p w:rsidR="00DF65A8" w:rsidRDefault="005D4F25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hyperlink r:id="rId7" w:history="1">
        <w:r w:rsidR="00DF65A8" w:rsidRPr="006B03F5">
          <w:rPr>
            <w:rStyle w:val="a6"/>
            <w:rFonts w:ascii="微软雅黑" w:eastAsia="微软雅黑" w:hAnsi="微软雅黑"/>
            <w:b/>
            <w:color w:val="000000" w:themeColor="text1"/>
            <w:sz w:val="18"/>
            <w:szCs w:val="18"/>
          </w:rPr>
          <w:t>http://www.dajie.com/corp/6724439/custom/campus/innerLink/27329340</w:t>
        </w:r>
      </w:hyperlink>
    </w:p>
    <w:p w:rsidR="00002BD1" w:rsidRPr="006B03F5" w:rsidRDefault="00002BD1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DF65A8" w:rsidRDefault="008E5B62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2017秋招</w:t>
      </w:r>
      <w:r w:rsidR="00DF65A8" w:rsidRPr="006B03F5">
        <w:rPr>
          <w:rFonts w:ascii="微软雅黑" w:eastAsia="微软雅黑" w:hAnsi="微软雅黑"/>
          <w:b/>
          <w:color w:val="000000" w:themeColor="text1"/>
          <w:sz w:val="18"/>
          <w:szCs w:val="18"/>
          <w:shd w:val="clear" w:color="auto" w:fill="FFFFFF"/>
        </w:rPr>
        <w:t>网申截止</w:t>
      </w:r>
      <w:r w:rsidR="00DF65A8"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  <w:shd w:val="clear" w:color="auto" w:fill="FFFFFF"/>
        </w:rPr>
        <w:t>：</w:t>
      </w:r>
      <w:r w:rsidR="00DF65A8"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2016-</w:t>
      </w:r>
      <w:r w:rsidR="00815894">
        <w:rPr>
          <w:rFonts w:ascii="微软雅黑" w:eastAsia="微软雅黑" w:hAnsi="微软雅黑"/>
          <w:b/>
          <w:color w:val="000000" w:themeColor="text1"/>
          <w:sz w:val="18"/>
          <w:szCs w:val="18"/>
        </w:rPr>
        <w:t>12</w:t>
      </w:r>
      <w:r w:rsidR="00DF65A8" w:rsidRPr="006B03F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-</w:t>
      </w:r>
      <w:r w:rsidR="00815894">
        <w:rPr>
          <w:rFonts w:ascii="微软雅黑" w:eastAsia="微软雅黑" w:hAnsi="微软雅黑"/>
          <w:b/>
          <w:color w:val="000000" w:themeColor="text1"/>
          <w:sz w:val="18"/>
          <w:szCs w:val="18"/>
        </w:rPr>
        <w:t>15</w:t>
      </w:r>
    </w:p>
    <w:p w:rsidR="00002BD1" w:rsidRDefault="00002BD1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002BD1" w:rsidRPr="00D7451F" w:rsidRDefault="00002BD1">
      <w:pPr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bookmarkStart w:id="0" w:name="_GoBack"/>
      <w:bookmarkEnd w:id="0"/>
    </w:p>
    <w:sectPr w:rsidR="00002BD1" w:rsidRPr="00D7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25" w:rsidRDefault="005D4F25" w:rsidP="00DF65A8">
      <w:r>
        <w:separator/>
      </w:r>
    </w:p>
  </w:endnote>
  <w:endnote w:type="continuationSeparator" w:id="0">
    <w:p w:rsidR="005D4F25" w:rsidRDefault="005D4F25" w:rsidP="00DF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25" w:rsidRDefault="005D4F25" w:rsidP="00DF65A8">
      <w:r>
        <w:separator/>
      </w:r>
    </w:p>
  </w:footnote>
  <w:footnote w:type="continuationSeparator" w:id="0">
    <w:p w:rsidR="005D4F25" w:rsidRDefault="005D4F25" w:rsidP="00DF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D"/>
    <w:rsid w:val="00002BD1"/>
    <w:rsid w:val="00217A0B"/>
    <w:rsid w:val="002A00BF"/>
    <w:rsid w:val="002C6CA2"/>
    <w:rsid w:val="0036716C"/>
    <w:rsid w:val="004346A0"/>
    <w:rsid w:val="004804BA"/>
    <w:rsid w:val="00545AA0"/>
    <w:rsid w:val="005D4F25"/>
    <w:rsid w:val="006B03F5"/>
    <w:rsid w:val="006D1703"/>
    <w:rsid w:val="00720A0D"/>
    <w:rsid w:val="00815894"/>
    <w:rsid w:val="008E5B62"/>
    <w:rsid w:val="00AA78CC"/>
    <w:rsid w:val="00AD737F"/>
    <w:rsid w:val="00AF73A7"/>
    <w:rsid w:val="00B52608"/>
    <w:rsid w:val="00C51E98"/>
    <w:rsid w:val="00C862A3"/>
    <w:rsid w:val="00CE4373"/>
    <w:rsid w:val="00D45685"/>
    <w:rsid w:val="00D61F6F"/>
    <w:rsid w:val="00D61FE0"/>
    <w:rsid w:val="00D7451F"/>
    <w:rsid w:val="00D75D13"/>
    <w:rsid w:val="00DA41BD"/>
    <w:rsid w:val="00DF65A8"/>
    <w:rsid w:val="00E22AFC"/>
    <w:rsid w:val="00EC359F"/>
    <w:rsid w:val="00E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CD01E-AA79-4C06-A7DA-4E399640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9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E441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6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65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6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65A8"/>
    <w:rPr>
      <w:sz w:val="18"/>
      <w:szCs w:val="18"/>
    </w:rPr>
  </w:style>
  <w:style w:type="character" w:styleId="a6">
    <w:name w:val="Hyperlink"/>
    <w:basedOn w:val="a0"/>
    <w:uiPriority w:val="99"/>
    <w:unhideWhenUsed/>
    <w:rsid w:val="00DF65A8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E4417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95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5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1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17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8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9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1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46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7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5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6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73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07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62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0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0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9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5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8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9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9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3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02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jie.com/corp/6724439/custom/campus/innerLink/27329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nangroup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杨滔</dc:creator>
  <cp:keywords/>
  <dc:description/>
  <cp:lastModifiedBy>杨滔</cp:lastModifiedBy>
  <cp:revision>86</cp:revision>
  <dcterms:created xsi:type="dcterms:W3CDTF">2016-09-13T21:40:00Z</dcterms:created>
  <dcterms:modified xsi:type="dcterms:W3CDTF">2016-09-24T05:26:00Z</dcterms:modified>
</cp:coreProperties>
</file>