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F2" w:rsidRPr="00350C32" w:rsidRDefault="001F08F2" w:rsidP="001F08F2">
      <w:pPr>
        <w:pStyle w:val="p0"/>
        <w:snapToGrid w:val="0"/>
        <w:spacing w:before="0" w:beforeAutospacing="0" w:after="0" w:afterAutospacing="0" w:line="360" w:lineRule="auto"/>
        <w:ind w:firstLine="295"/>
        <w:jc w:val="center"/>
        <w:rPr>
          <w:rFonts w:ascii="微软雅黑" w:eastAsia="微软雅黑" w:hAnsi="微软雅黑"/>
          <w:b/>
          <w:bCs/>
          <w:color w:val="353535"/>
          <w:sz w:val="32"/>
          <w:szCs w:val="32"/>
        </w:rPr>
      </w:pPr>
      <w:bookmarkStart w:id="0" w:name="_GoBack"/>
      <w:bookmarkEnd w:id="0"/>
      <w:r w:rsidRPr="00350C32">
        <w:rPr>
          <w:rFonts w:ascii="微软雅黑" w:eastAsia="微软雅黑" w:hAnsi="微软雅黑" w:hint="eastAsia"/>
          <w:b/>
          <w:bCs/>
          <w:color w:val="353535"/>
          <w:sz w:val="32"/>
          <w:szCs w:val="32"/>
        </w:rPr>
        <w:t>立白集团2017</w:t>
      </w:r>
      <w:r w:rsidR="00350C32" w:rsidRPr="00350C32">
        <w:rPr>
          <w:rFonts w:ascii="微软雅黑" w:eastAsia="微软雅黑" w:hAnsi="微软雅黑" w:hint="eastAsia"/>
          <w:b/>
          <w:bCs/>
          <w:color w:val="353535"/>
          <w:sz w:val="32"/>
          <w:szCs w:val="32"/>
        </w:rPr>
        <w:t>届</w:t>
      </w:r>
      <w:r w:rsidRPr="00350C32">
        <w:rPr>
          <w:rFonts w:ascii="微软雅黑" w:eastAsia="微软雅黑" w:hAnsi="微软雅黑" w:hint="eastAsia"/>
          <w:b/>
          <w:bCs/>
          <w:color w:val="353535"/>
          <w:sz w:val="32"/>
          <w:szCs w:val="32"/>
        </w:rPr>
        <w:t>校园招聘简章</w:t>
      </w:r>
    </w:p>
    <w:p w:rsidR="00890D56" w:rsidRPr="00350C32" w:rsidRDefault="001F08F2" w:rsidP="001F08F2">
      <w:pPr>
        <w:pStyle w:val="p0"/>
        <w:snapToGrid w:val="0"/>
        <w:spacing w:before="0" w:beforeAutospacing="0" w:after="0" w:afterAutospacing="0" w:line="360" w:lineRule="auto"/>
        <w:jc w:val="center"/>
        <w:rPr>
          <w:rFonts w:ascii="微软雅黑" w:eastAsia="微软雅黑" w:hAnsi="微软雅黑"/>
          <w:b/>
          <w:bCs/>
          <w:color w:val="353535"/>
          <w:sz w:val="28"/>
          <w:szCs w:val="28"/>
        </w:rPr>
      </w:pPr>
      <w:r w:rsidRPr="00350C32">
        <w:rPr>
          <w:rFonts w:ascii="微软雅黑" w:eastAsia="微软雅黑" w:hAnsi="微软雅黑" w:hint="eastAsia"/>
          <w:b/>
          <w:bCs/>
          <w:color w:val="353535"/>
          <w:sz w:val="28"/>
          <w:szCs w:val="28"/>
        </w:rPr>
        <w:t>——</w:t>
      </w:r>
      <w:r w:rsidR="00244308" w:rsidRPr="00350C32">
        <w:rPr>
          <w:rFonts w:ascii="微软雅黑" w:eastAsia="微软雅黑" w:hAnsi="微软雅黑" w:hint="eastAsia"/>
          <w:b/>
          <w:bCs/>
          <w:color w:val="353535"/>
          <w:sz w:val="28"/>
          <w:szCs w:val="28"/>
        </w:rPr>
        <w:t>有你才有+</w:t>
      </w:r>
      <w:r w:rsidR="0027292F" w:rsidRPr="00350C32">
        <w:rPr>
          <w:rFonts w:ascii="微软雅黑" w:eastAsia="微软雅黑" w:hAnsi="微软雅黑" w:hint="eastAsia"/>
          <w:b/>
          <w:bCs/>
          <w:color w:val="353535"/>
          <w:sz w:val="28"/>
          <w:szCs w:val="28"/>
        </w:rPr>
        <w:t xml:space="preserve"> </w:t>
      </w:r>
      <w:r w:rsidR="001650B8" w:rsidRPr="00350C32">
        <w:rPr>
          <w:rFonts w:ascii="微软雅黑" w:eastAsia="微软雅黑" w:hAnsi="微软雅黑" w:hint="eastAsia"/>
          <w:b/>
          <w:bCs/>
          <w:color w:val="353535"/>
          <w:sz w:val="28"/>
          <w:szCs w:val="28"/>
        </w:rPr>
        <w:t>L</w:t>
      </w:r>
      <w:r w:rsidR="0027292F" w:rsidRPr="00350C32">
        <w:rPr>
          <w:rFonts w:ascii="微软雅黑" w:eastAsia="微软雅黑" w:hAnsi="微软雅黑"/>
          <w:b/>
          <w:bCs/>
          <w:color w:val="353535"/>
          <w:sz w:val="28"/>
          <w:szCs w:val="28"/>
        </w:rPr>
        <w:t>iby care for you!</w:t>
      </w:r>
    </w:p>
    <w:p w:rsidR="00244308" w:rsidRPr="00350C32" w:rsidRDefault="00BC52A5" w:rsidP="00350C32">
      <w:pPr>
        <w:widowControl/>
        <w:snapToGrid w:val="0"/>
        <w:spacing w:line="276" w:lineRule="auto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350C32">
        <w:rPr>
          <w:rFonts w:ascii="微软雅黑" w:eastAsia="微软雅黑" w:hAnsi="微软雅黑" w:hint="eastAsia"/>
          <w:b/>
          <w:bCs/>
          <w:iCs/>
          <w:szCs w:val="21"/>
        </w:rPr>
        <w:t>广州立白企业集团有限公司</w:t>
      </w:r>
      <w:r w:rsidRPr="00350C32">
        <w:rPr>
          <w:rFonts w:ascii="微软雅黑" w:eastAsia="微软雅黑" w:hAnsi="微软雅黑" w:hint="eastAsia"/>
          <w:bCs/>
          <w:iCs/>
          <w:szCs w:val="21"/>
        </w:rPr>
        <w:t>（下文简称：立白集团）</w:t>
      </w:r>
      <w:r w:rsidR="00244308" w:rsidRPr="00350C32">
        <w:rPr>
          <w:rFonts w:ascii="微软雅黑" w:eastAsia="微软雅黑" w:hAnsi="微软雅黑" w:hint="eastAsia"/>
          <w:szCs w:val="21"/>
        </w:rPr>
        <w:t>是国内日化龙头企业，创建于</w:t>
      </w:r>
      <w:r w:rsidR="00244308" w:rsidRPr="00350C32">
        <w:rPr>
          <w:rFonts w:ascii="微软雅黑" w:eastAsia="微软雅黑" w:hAnsi="微软雅黑" w:hint="eastAsia"/>
          <w:b/>
          <w:szCs w:val="21"/>
        </w:rPr>
        <w:t>1994年</w:t>
      </w:r>
      <w:r w:rsidR="00244308" w:rsidRPr="00350C32">
        <w:rPr>
          <w:rFonts w:ascii="微软雅黑" w:eastAsia="微软雅黑" w:hAnsi="微软雅黑" w:hint="eastAsia"/>
          <w:szCs w:val="21"/>
        </w:rPr>
        <w:t>，总部位于</w:t>
      </w:r>
      <w:r w:rsidR="00244308" w:rsidRPr="00350C32">
        <w:rPr>
          <w:rFonts w:ascii="微软雅黑" w:eastAsia="微软雅黑" w:hAnsi="微软雅黑" w:hint="eastAsia"/>
          <w:b/>
          <w:szCs w:val="21"/>
        </w:rPr>
        <w:t>广州市</w:t>
      </w:r>
      <w:r w:rsidR="000704F4" w:rsidRPr="00350C32">
        <w:rPr>
          <w:rFonts w:ascii="微软雅黑" w:eastAsia="微软雅黑" w:hAnsi="微软雅黑" w:hint="eastAsia"/>
          <w:szCs w:val="21"/>
        </w:rPr>
        <w:t>。全集团年销售额</w:t>
      </w:r>
      <w:r w:rsidR="000704F4" w:rsidRPr="00350C32">
        <w:rPr>
          <w:rFonts w:ascii="微软雅黑" w:eastAsia="微软雅黑" w:hAnsi="微软雅黑" w:hint="eastAsia"/>
          <w:b/>
          <w:szCs w:val="21"/>
        </w:rPr>
        <w:t>10</w:t>
      </w:r>
      <w:r w:rsidR="00244308" w:rsidRPr="00350C32">
        <w:rPr>
          <w:rFonts w:ascii="微软雅黑" w:eastAsia="微软雅黑" w:hAnsi="微软雅黑" w:hint="eastAsia"/>
          <w:b/>
          <w:szCs w:val="21"/>
        </w:rPr>
        <w:t>0多亿元</w:t>
      </w:r>
      <w:r w:rsidR="00244308" w:rsidRPr="00350C32">
        <w:rPr>
          <w:rFonts w:ascii="微软雅黑" w:eastAsia="微软雅黑" w:hAnsi="微软雅黑" w:hint="eastAsia"/>
          <w:szCs w:val="21"/>
        </w:rPr>
        <w:t>，洗涤剂销量全国</w:t>
      </w:r>
      <w:r w:rsidR="00244308" w:rsidRPr="00350C32">
        <w:rPr>
          <w:rFonts w:ascii="微软雅黑" w:eastAsia="微软雅黑" w:hAnsi="微软雅黑" w:hint="eastAsia"/>
          <w:b/>
          <w:szCs w:val="21"/>
        </w:rPr>
        <w:t>第一</w:t>
      </w:r>
      <w:r w:rsidR="00244308" w:rsidRPr="00350C32">
        <w:rPr>
          <w:rFonts w:ascii="微软雅黑" w:eastAsia="微软雅黑" w:hAnsi="微软雅黑" w:hint="eastAsia"/>
          <w:szCs w:val="21"/>
        </w:rPr>
        <w:t>、世界</w:t>
      </w:r>
      <w:r w:rsidR="00244308" w:rsidRPr="00350C32">
        <w:rPr>
          <w:rFonts w:ascii="微软雅黑" w:eastAsia="微软雅黑" w:hAnsi="微软雅黑" w:hint="eastAsia"/>
          <w:b/>
          <w:szCs w:val="21"/>
        </w:rPr>
        <w:t>第四</w:t>
      </w:r>
      <w:r w:rsidR="00244308" w:rsidRPr="00350C32">
        <w:rPr>
          <w:rFonts w:ascii="微软雅黑" w:eastAsia="微软雅黑" w:hAnsi="微软雅黑" w:hint="eastAsia"/>
          <w:szCs w:val="21"/>
        </w:rPr>
        <w:t>，年向国家上缴税收超</w:t>
      </w:r>
      <w:r w:rsidR="00244308" w:rsidRPr="00350C32">
        <w:rPr>
          <w:rFonts w:ascii="微软雅黑" w:eastAsia="微软雅黑" w:hAnsi="微软雅黑" w:hint="eastAsia"/>
          <w:b/>
          <w:szCs w:val="21"/>
        </w:rPr>
        <w:t>15亿元</w:t>
      </w:r>
      <w:r w:rsidR="00244308" w:rsidRPr="00350C32">
        <w:rPr>
          <w:rFonts w:ascii="微软雅黑" w:eastAsia="微软雅黑" w:hAnsi="微软雅黑" w:hint="eastAsia"/>
          <w:szCs w:val="21"/>
        </w:rPr>
        <w:t>，连年荣登</w:t>
      </w:r>
      <w:r w:rsidR="00244308" w:rsidRPr="00350C32">
        <w:rPr>
          <w:rFonts w:ascii="微软雅黑" w:eastAsia="微软雅黑" w:hAnsi="微软雅黑" w:hint="eastAsia"/>
          <w:b/>
          <w:szCs w:val="21"/>
        </w:rPr>
        <w:t>“中国私营企业纳税百强”</w:t>
      </w:r>
      <w:r w:rsidR="00244308" w:rsidRPr="00350C32">
        <w:rPr>
          <w:rFonts w:ascii="微软雅黑" w:eastAsia="微软雅黑" w:hAnsi="微软雅黑" w:hint="eastAsia"/>
          <w:szCs w:val="21"/>
        </w:rPr>
        <w:t>排行榜。立白</w:t>
      </w:r>
      <w:r w:rsidR="001F08F2" w:rsidRPr="00350C32">
        <w:rPr>
          <w:rFonts w:ascii="微软雅黑" w:eastAsia="微软雅黑" w:hAnsi="微软雅黑" w:hint="eastAsia"/>
          <w:szCs w:val="21"/>
        </w:rPr>
        <w:t>集团</w:t>
      </w:r>
      <w:r w:rsidR="00244308" w:rsidRPr="00350C32">
        <w:rPr>
          <w:rFonts w:ascii="微软雅黑" w:eastAsia="微软雅黑" w:hAnsi="微软雅黑" w:hint="eastAsia"/>
          <w:szCs w:val="21"/>
        </w:rPr>
        <w:t>先后荣获了</w:t>
      </w:r>
      <w:r w:rsidR="00244308" w:rsidRPr="00350C32">
        <w:rPr>
          <w:rFonts w:ascii="微软雅黑" w:eastAsia="微软雅黑" w:hAnsi="微软雅黑" w:hint="eastAsia"/>
          <w:b/>
          <w:szCs w:val="21"/>
        </w:rPr>
        <w:t>“中国优秀民营企业”</w:t>
      </w:r>
      <w:r w:rsidR="00244308" w:rsidRPr="00350C32">
        <w:rPr>
          <w:rFonts w:ascii="微软雅黑" w:eastAsia="微软雅黑" w:hAnsi="微软雅黑" w:hint="eastAsia"/>
          <w:szCs w:val="21"/>
        </w:rPr>
        <w:t>、</w:t>
      </w:r>
      <w:r w:rsidR="00244308" w:rsidRPr="00350C32">
        <w:rPr>
          <w:rFonts w:ascii="微软雅黑" w:eastAsia="微软雅黑" w:hAnsi="微软雅黑" w:hint="eastAsia"/>
          <w:b/>
          <w:szCs w:val="21"/>
        </w:rPr>
        <w:t>“全国守合同重信用企业”</w:t>
      </w:r>
      <w:r w:rsidR="00244308" w:rsidRPr="00350C32">
        <w:rPr>
          <w:rFonts w:ascii="微软雅黑" w:eastAsia="微软雅黑" w:hAnsi="微软雅黑" w:hint="eastAsia"/>
          <w:szCs w:val="21"/>
        </w:rPr>
        <w:t>、</w:t>
      </w:r>
      <w:r w:rsidR="00244308" w:rsidRPr="00350C32">
        <w:rPr>
          <w:rFonts w:ascii="微软雅黑" w:eastAsia="微软雅黑" w:hAnsi="微软雅黑" w:hint="eastAsia"/>
          <w:b/>
          <w:szCs w:val="21"/>
        </w:rPr>
        <w:t>“中国优秀诚信企业”</w:t>
      </w:r>
      <w:r w:rsidR="00244308" w:rsidRPr="00350C32">
        <w:rPr>
          <w:rFonts w:ascii="微软雅黑" w:eastAsia="微软雅黑" w:hAnsi="微软雅黑" w:hint="eastAsia"/>
          <w:szCs w:val="21"/>
        </w:rPr>
        <w:t>、</w:t>
      </w:r>
      <w:r w:rsidR="00244308" w:rsidRPr="00350C32">
        <w:rPr>
          <w:rFonts w:ascii="微软雅黑" w:eastAsia="微软雅黑" w:hAnsi="微软雅黑" w:hint="eastAsia"/>
          <w:b/>
          <w:szCs w:val="21"/>
        </w:rPr>
        <w:t>“中国最具市场竞争力品牌”</w:t>
      </w:r>
      <w:r w:rsidR="00244308" w:rsidRPr="00350C32">
        <w:rPr>
          <w:rFonts w:ascii="微软雅黑" w:eastAsia="微软雅黑" w:hAnsi="微软雅黑" w:hint="eastAsia"/>
          <w:szCs w:val="21"/>
        </w:rPr>
        <w:t>、</w:t>
      </w:r>
      <w:r w:rsidR="00244308" w:rsidRPr="00350C32">
        <w:rPr>
          <w:rFonts w:ascii="微软雅黑" w:eastAsia="微软雅黑" w:hAnsi="微软雅黑" w:hint="eastAsia"/>
          <w:b/>
          <w:szCs w:val="21"/>
        </w:rPr>
        <w:t>“中国工业先锋示范单位”</w:t>
      </w:r>
      <w:r w:rsidR="00244308" w:rsidRPr="00350C32">
        <w:rPr>
          <w:rFonts w:ascii="微软雅黑" w:eastAsia="微软雅黑" w:hAnsi="微软雅黑" w:hint="eastAsia"/>
          <w:szCs w:val="21"/>
        </w:rPr>
        <w:t>、</w:t>
      </w:r>
      <w:r w:rsidR="00244308" w:rsidRPr="00350C32">
        <w:rPr>
          <w:rFonts w:ascii="微软雅黑" w:eastAsia="微软雅黑" w:hAnsi="微软雅黑" w:hint="eastAsia"/>
          <w:b/>
          <w:szCs w:val="21"/>
        </w:rPr>
        <w:t>“中国绿效企业最佳典范奖”</w:t>
      </w:r>
      <w:r w:rsidR="00244308" w:rsidRPr="00350C32">
        <w:rPr>
          <w:rFonts w:ascii="微软雅黑" w:eastAsia="微软雅黑" w:hAnsi="微软雅黑" w:hint="eastAsia"/>
          <w:szCs w:val="21"/>
        </w:rPr>
        <w:t>等各种世界级、国家级荣誉一百余项，立白集团已成为民族日化工业的一面旗帜。</w:t>
      </w:r>
    </w:p>
    <w:p w:rsidR="001F08F2" w:rsidRPr="00350C32" w:rsidRDefault="00244308" w:rsidP="00CA37F8">
      <w:pPr>
        <w:widowControl/>
        <w:snapToGrid w:val="0"/>
        <w:spacing w:after="100" w:afterAutospacing="1" w:line="276" w:lineRule="auto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350C32">
        <w:rPr>
          <w:rFonts w:ascii="微软雅黑" w:eastAsia="微软雅黑" w:hAnsi="微软雅黑" w:hint="eastAsia"/>
          <w:szCs w:val="21"/>
        </w:rPr>
        <w:t>立白集团</w:t>
      </w:r>
      <w:r w:rsidR="00F47DF4" w:rsidRPr="00350C32">
        <w:rPr>
          <w:rFonts w:ascii="微软雅黑" w:eastAsia="微软雅黑" w:hAnsi="微软雅黑" w:hint="eastAsia"/>
          <w:szCs w:val="21"/>
        </w:rPr>
        <w:t>目前</w:t>
      </w:r>
      <w:r w:rsidRPr="00350C32">
        <w:rPr>
          <w:rFonts w:ascii="微软雅黑" w:eastAsia="微软雅黑" w:hAnsi="微软雅黑" w:hint="eastAsia"/>
          <w:szCs w:val="21"/>
        </w:rPr>
        <w:t>拥有</w:t>
      </w:r>
      <w:r w:rsidRPr="00350C32">
        <w:rPr>
          <w:rFonts w:ascii="微软雅黑" w:eastAsia="微软雅黑" w:hAnsi="微软雅黑" w:hint="eastAsia"/>
          <w:b/>
          <w:szCs w:val="21"/>
        </w:rPr>
        <w:t>四个“中国名牌”产品、两个国家级“高新技术企业”、一个“博士后科研工作站”和一个“院士企业工作站”</w:t>
      </w:r>
      <w:r w:rsidRPr="00350C32">
        <w:rPr>
          <w:rFonts w:ascii="微软雅黑" w:eastAsia="微软雅黑" w:hAnsi="微软雅黑" w:hint="eastAsia"/>
          <w:szCs w:val="21"/>
        </w:rPr>
        <w:t>。此外，立白集团还广泛开展国际合作，与世界500强的</w:t>
      </w:r>
      <w:r w:rsidRPr="00350C32">
        <w:rPr>
          <w:rFonts w:ascii="微软雅黑" w:eastAsia="微软雅黑" w:hAnsi="微软雅黑" w:hint="eastAsia"/>
          <w:b/>
          <w:szCs w:val="21"/>
        </w:rPr>
        <w:t>德国巴斯夫公司</w:t>
      </w:r>
      <w:r w:rsidRPr="00350C32">
        <w:rPr>
          <w:rFonts w:ascii="微软雅黑" w:eastAsia="微软雅黑" w:hAnsi="微软雅黑" w:hint="eastAsia"/>
          <w:szCs w:val="21"/>
        </w:rPr>
        <w:t>、</w:t>
      </w:r>
      <w:r w:rsidRPr="00350C32">
        <w:rPr>
          <w:rFonts w:ascii="微软雅黑" w:eastAsia="微软雅黑" w:hAnsi="微软雅黑" w:hint="eastAsia"/>
          <w:b/>
          <w:szCs w:val="21"/>
        </w:rPr>
        <w:t>丹麦诺维信公司</w:t>
      </w:r>
      <w:r w:rsidRPr="00350C32">
        <w:rPr>
          <w:rFonts w:ascii="微软雅黑" w:eastAsia="微软雅黑" w:hAnsi="微软雅黑" w:hint="eastAsia"/>
          <w:szCs w:val="21"/>
        </w:rPr>
        <w:t>、</w:t>
      </w:r>
      <w:r w:rsidRPr="00350C32">
        <w:rPr>
          <w:rFonts w:ascii="微软雅黑" w:eastAsia="微软雅黑" w:hAnsi="微软雅黑" w:hint="eastAsia"/>
          <w:b/>
          <w:szCs w:val="21"/>
        </w:rPr>
        <w:t>美国陶氏化学公司</w:t>
      </w:r>
      <w:r w:rsidRPr="00350C32">
        <w:rPr>
          <w:rFonts w:ascii="微软雅黑" w:eastAsia="微软雅黑" w:hAnsi="微软雅黑" w:hint="eastAsia"/>
          <w:szCs w:val="21"/>
        </w:rPr>
        <w:t>、</w:t>
      </w:r>
      <w:r w:rsidRPr="00350C32">
        <w:rPr>
          <w:rFonts w:ascii="微软雅黑" w:eastAsia="微软雅黑" w:hAnsi="微软雅黑" w:hint="eastAsia"/>
          <w:b/>
          <w:szCs w:val="21"/>
        </w:rPr>
        <w:t>瑞士奇华顿公司</w:t>
      </w:r>
      <w:r w:rsidRPr="00350C32">
        <w:rPr>
          <w:rFonts w:ascii="微软雅黑" w:eastAsia="微软雅黑" w:hAnsi="微软雅黑" w:hint="eastAsia"/>
          <w:szCs w:val="21"/>
        </w:rPr>
        <w:t>、</w:t>
      </w:r>
      <w:r w:rsidRPr="00350C32">
        <w:rPr>
          <w:rFonts w:ascii="微软雅黑" w:eastAsia="微软雅黑" w:hAnsi="微软雅黑" w:hint="eastAsia"/>
          <w:b/>
          <w:szCs w:val="21"/>
        </w:rPr>
        <w:t>美国IFF（国际香精香料）公司</w:t>
      </w:r>
      <w:r w:rsidRPr="00350C32">
        <w:rPr>
          <w:rFonts w:ascii="微软雅黑" w:eastAsia="微软雅黑" w:hAnsi="微软雅黑" w:hint="eastAsia"/>
          <w:szCs w:val="21"/>
        </w:rPr>
        <w:t>等国际知名日化企业建立战略合作伙伴关系，同时与中国日化研究院、中山大学等科研院校进行校企合作，不断提升立白的科技研发水平和自主创新能力，促进产品结构调整、企业转型升级，实现企业科学发展。</w:t>
      </w:r>
    </w:p>
    <w:p w:rsidR="00890D56" w:rsidRPr="00350C32" w:rsidRDefault="00BC52A5" w:rsidP="00350C32">
      <w:pPr>
        <w:widowControl/>
        <w:snapToGrid w:val="0"/>
        <w:spacing w:line="276" w:lineRule="auto"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350C3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一、招聘对象</w:t>
      </w:r>
    </w:p>
    <w:p w:rsidR="001F08F2" w:rsidRPr="00350C32" w:rsidRDefault="00BC52A5" w:rsidP="00CA37F8">
      <w:pPr>
        <w:widowControl/>
        <w:snapToGrid w:val="0"/>
        <w:spacing w:after="100" w:afterAutospacing="1" w:line="276" w:lineRule="auto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61369">
        <w:rPr>
          <w:rFonts w:ascii="微软雅黑" w:eastAsia="微软雅黑" w:hAnsi="微软雅黑" w:cs="宋体"/>
          <w:b/>
          <w:color w:val="000000"/>
          <w:kern w:val="0"/>
          <w:szCs w:val="21"/>
        </w:rPr>
        <w:t>201</w:t>
      </w:r>
      <w:r w:rsidR="005C7B4B" w:rsidRPr="00E61369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7</w:t>
      </w:r>
      <w:r w:rsidRPr="00E61369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届</w:t>
      </w:r>
      <w:r w:rsidRPr="00350C32">
        <w:rPr>
          <w:rFonts w:ascii="微软雅黑" w:eastAsia="微软雅黑" w:hAnsi="微软雅黑" w:cs="宋体" w:hint="eastAsia"/>
          <w:color w:val="000000"/>
          <w:kern w:val="0"/>
          <w:szCs w:val="21"/>
        </w:rPr>
        <w:t>全日制</w:t>
      </w:r>
      <w:r w:rsidRPr="00E61369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本科</w:t>
      </w:r>
      <w:r w:rsidRPr="00350C32">
        <w:rPr>
          <w:rFonts w:ascii="微软雅黑" w:eastAsia="微软雅黑" w:hAnsi="微软雅黑" w:cs="宋体" w:hint="eastAsia"/>
          <w:color w:val="000000"/>
          <w:kern w:val="0"/>
          <w:szCs w:val="21"/>
        </w:rPr>
        <w:t>、</w:t>
      </w:r>
      <w:r w:rsidRPr="00E61369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硕士</w:t>
      </w:r>
      <w:r w:rsidRPr="00350C32">
        <w:rPr>
          <w:rFonts w:ascii="微软雅黑" w:eastAsia="微软雅黑" w:hAnsi="微软雅黑" w:cs="宋体" w:hint="eastAsia"/>
          <w:color w:val="000000"/>
          <w:kern w:val="0"/>
          <w:szCs w:val="21"/>
        </w:rPr>
        <w:t>、</w:t>
      </w:r>
      <w:r w:rsidRPr="00E61369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博士</w:t>
      </w:r>
      <w:r w:rsidRPr="00350C32">
        <w:rPr>
          <w:rFonts w:ascii="微软雅黑" w:eastAsia="微软雅黑" w:hAnsi="微软雅黑" w:cs="宋体" w:hint="eastAsia"/>
          <w:color w:val="000000"/>
          <w:kern w:val="0"/>
          <w:szCs w:val="21"/>
        </w:rPr>
        <w:t>应届毕业生</w:t>
      </w:r>
    </w:p>
    <w:p w:rsidR="001F08F2" w:rsidRPr="00350C32" w:rsidRDefault="00BC52A5" w:rsidP="00350C32">
      <w:pPr>
        <w:widowControl/>
        <w:snapToGrid w:val="0"/>
        <w:spacing w:line="180" w:lineRule="auto"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350C3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二、招聘职位</w:t>
      </w:r>
    </w:p>
    <w:p w:rsidR="001F08F2" w:rsidRPr="00487974" w:rsidRDefault="00BC52A5" w:rsidP="00487974">
      <w:pPr>
        <w:widowControl/>
        <w:spacing w:afterLines="50" w:after="156" w:line="440" w:lineRule="exact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487974">
        <w:rPr>
          <w:rFonts w:ascii="微软雅黑" w:eastAsia="微软雅黑" w:hAnsi="微软雅黑" w:cs="宋体" w:hint="eastAsia"/>
          <w:color w:val="000000"/>
          <w:kern w:val="0"/>
          <w:szCs w:val="21"/>
        </w:rPr>
        <w:t>1</w:t>
      </w:r>
      <w:r w:rsidR="006B79DB" w:rsidRPr="00487974">
        <w:rPr>
          <w:rFonts w:ascii="微软雅黑" w:eastAsia="微软雅黑" w:hAnsi="微软雅黑" w:cs="宋体" w:hint="eastAsia"/>
          <w:color w:val="000000"/>
          <w:kern w:val="0"/>
          <w:szCs w:val="21"/>
        </w:rPr>
        <w:t>、职位列表</w:t>
      </w:r>
      <w:r w:rsidR="00487974">
        <w:rPr>
          <w:rFonts w:ascii="微软雅黑" w:eastAsia="微软雅黑" w:hAnsi="微软雅黑" w:cs="宋体" w:hint="eastAsia"/>
          <w:color w:val="000000"/>
          <w:kern w:val="0"/>
          <w:szCs w:val="21"/>
        </w:rPr>
        <w:t>（见附件一）</w:t>
      </w:r>
    </w:p>
    <w:p w:rsidR="00890D56" w:rsidRPr="00350C32" w:rsidRDefault="00BC52A5" w:rsidP="00CA37F8">
      <w:pPr>
        <w:widowControl/>
        <w:snapToGrid w:val="0"/>
        <w:spacing w:beforeLines="50" w:before="156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350C32">
        <w:rPr>
          <w:rFonts w:ascii="微软雅黑" w:eastAsia="微软雅黑" w:hAnsi="微软雅黑" w:hint="eastAsia"/>
          <w:szCs w:val="21"/>
        </w:rPr>
        <w:t>2</w:t>
      </w:r>
      <w:r w:rsidR="006B79DB" w:rsidRPr="00350C32">
        <w:rPr>
          <w:rFonts w:ascii="微软雅黑" w:eastAsia="微软雅黑" w:hAnsi="微软雅黑" w:hint="eastAsia"/>
          <w:szCs w:val="21"/>
        </w:rPr>
        <w:t>、</w:t>
      </w:r>
      <w:r w:rsidRPr="00350C32">
        <w:rPr>
          <w:rFonts w:ascii="微软雅黑" w:eastAsia="微软雅黑" w:hAnsi="微软雅黑" w:hint="eastAsia"/>
          <w:szCs w:val="21"/>
        </w:rPr>
        <w:t>申请方式</w:t>
      </w:r>
    </w:p>
    <w:p w:rsidR="00890D56" w:rsidRPr="00350C32" w:rsidRDefault="00BC52A5" w:rsidP="00350C32">
      <w:pPr>
        <w:snapToGrid w:val="0"/>
        <w:ind w:left="420"/>
        <w:rPr>
          <w:rFonts w:ascii="微软雅黑" w:eastAsia="微软雅黑" w:hAnsi="微软雅黑"/>
          <w:szCs w:val="21"/>
        </w:rPr>
      </w:pPr>
      <w:r w:rsidRPr="00E61369">
        <w:rPr>
          <w:rFonts w:ascii="微软雅黑" w:eastAsia="微软雅黑" w:hAnsi="微软雅黑" w:hint="eastAsia"/>
          <w:b/>
          <w:szCs w:val="21"/>
        </w:rPr>
        <w:t>201</w:t>
      </w:r>
      <w:r w:rsidR="001650B8" w:rsidRPr="00E61369">
        <w:rPr>
          <w:rFonts w:ascii="微软雅黑" w:eastAsia="微软雅黑" w:hAnsi="微软雅黑" w:hint="eastAsia"/>
          <w:b/>
          <w:szCs w:val="21"/>
        </w:rPr>
        <w:t>6</w:t>
      </w:r>
      <w:r w:rsidRPr="00E61369">
        <w:rPr>
          <w:rFonts w:ascii="微软雅黑" w:eastAsia="微软雅黑" w:hAnsi="微软雅黑" w:hint="eastAsia"/>
          <w:b/>
          <w:szCs w:val="21"/>
        </w:rPr>
        <w:t>年</w:t>
      </w:r>
      <w:r w:rsidR="001650B8" w:rsidRPr="00E61369">
        <w:rPr>
          <w:rFonts w:ascii="微软雅黑" w:eastAsia="微软雅黑" w:hAnsi="微软雅黑" w:hint="eastAsia"/>
          <w:b/>
          <w:szCs w:val="21"/>
        </w:rPr>
        <w:t>09</w:t>
      </w:r>
      <w:r w:rsidRPr="00E61369">
        <w:rPr>
          <w:rFonts w:ascii="微软雅黑" w:eastAsia="微软雅黑" w:hAnsi="微软雅黑" w:hint="eastAsia"/>
          <w:b/>
          <w:szCs w:val="21"/>
        </w:rPr>
        <w:t>月</w:t>
      </w:r>
      <w:r w:rsidR="00350C32" w:rsidRPr="00E61369">
        <w:rPr>
          <w:rFonts w:ascii="微软雅黑" w:eastAsia="微软雅黑" w:hAnsi="微软雅黑" w:hint="eastAsia"/>
          <w:b/>
          <w:szCs w:val="21"/>
        </w:rPr>
        <w:t>06</w:t>
      </w:r>
      <w:r w:rsidR="00F47DF4" w:rsidRPr="00E61369">
        <w:rPr>
          <w:rFonts w:ascii="微软雅黑" w:eastAsia="微软雅黑" w:hAnsi="微软雅黑" w:hint="eastAsia"/>
          <w:b/>
          <w:szCs w:val="21"/>
        </w:rPr>
        <w:t>日</w:t>
      </w:r>
      <w:r w:rsidR="00F47DF4" w:rsidRPr="00350C32">
        <w:rPr>
          <w:rFonts w:ascii="微软雅黑" w:eastAsia="微软雅黑" w:hAnsi="微软雅黑" w:hint="eastAsia"/>
          <w:szCs w:val="21"/>
        </w:rPr>
        <w:t>起开始接受网申简历投递</w:t>
      </w:r>
    </w:p>
    <w:p w:rsidR="00350C32" w:rsidRPr="00350C32" w:rsidRDefault="00350C32" w:rsidP="00350C32">
      <w:pPr>
        <w:widowControl/>
        <w:snapToGrid w:val="0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350C32">
        <w:rPr>
          <w:rFonts w:ascii="微软雅黑" w:eastAsia="微软雅黑" w:hAnsi="微软雅黑" w:hint="eastAsia"/>
          <w:b/>
          <w:szCs w:val="21"/>
        </w:rPr>
        <w:t>网申地址：</w:t>
      </w:r>
      <w:hyperlink r:id="rId8" w:history="1">
        <w:r w:rsidRPr="00350C32">
          <w:rPr>
            <w:rStyle w:val="aa"/>
            <w:rFonts w:ascii="微软雅黑" w:eastAsia="微软雅黑" w:hAnsi="微软雅黑" w:hint="eastAsia"/>
            <w:color w:val="auto"/>
            <w:sz w:val="21"/>
            <w:szCs w:val="21"/>
          </w:rPr>
          <w:t>https://campus.liepin.com/xycompany/40010/</w:t>
        </w:r>
      </w:hyperlink>
    </w:p>
    <w:p w:rsidR="00350C32" w:rsidRDefault="00350C32" w:rsidP="00CA37F8">
      <w:pPr>
        <w:widowControl/>
        <w:snapToGrid w:val="0"/>
        <w:spacing w:afterLines="50" w:after="156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350C32">
        <w:rPr>
          <w:rFonts w:ascii="微软雅黑" w:eastAsia="微软雅黑" w:hAnsi="微软雅黑" w:hint="eastAsia"/>
          <w:b/>
          <w:szCs w:val="21"/>
        </w:rPr>
        <w:t>招聘官网：</w:t>
      </w:r>
      <w:hyperlink r:id="rId9" w:history="1">
        <w:r w:rsidRPr="00350C32">
          <w:rPr>
            <w:rStyle w:val="aa"/>
            <w:rFonts w:ascii="微软雅黑" w:eastAsia="微软雅黑" w:hAnsi="微软雅黑" w:hint="eastAsia"/>
            <w:color w:val="auto"/>
            <w:sz w:val="21"/>
            <w:szCs w:val="21"/>
          </w:rPr>
          <w:t>https://campus.liepin.com/liby（9月8</w:t>
        </w:r>
      </w:hyperlink>
      <w:r>
        <w:rPr>
          <w:rFonts w:ascii="微软雅黑" w:eastAsia="微软雅黑" w:hAnsi="微软雅黑" w:hint="eastAsia"/>
          <w:szCs w:val="21"/>
        </w:rPr>
        <w:t>日上线）</w:t>
      </w:r>
    </w:p>
    <w:p w:rsidR="00890D56" w:rsidRPr="00350C32" w:rsidRDefault="00BC52A5" w:rsidP="00350C32">
      <w:pPr>
        <w:widowControl/>
        <w:snapToGrid w:val="0"/>
        <w:jc w:val="left"/>
        <w:rPr>
          <w:rFonts w:ascii="微软雅黑" w:eastAsia="微软雅黑" w:hAnsi="微软雅黑"/>
          <w:b/>
          <w:szCs w:val="21"/>
        </w:rPr>
      </w:pPr>
      <w:r w:rsidRPr="00350C32">
        <w:rPr>
          <w:rFonts w:ascii="微软雅黑" w:eastAsia="微软雅黑" w:hAnsi="微软雅黑" w:hint="eastAsia"/>
          <w:b/>
          <w:szCs w:val="21"/>
        </w:rPr>
        <w:t>三、招聘行程</w:t>
      </w:r>
    </w:p>
    <w:p w:rsidR="00890D56" w:rsidRPr="00350C32" w:rsidRDefault="00BC52A5" w:rsidP="00350C32">
      <w:pPr>
        <w:widowControl/>
        <w:snapToGrid w:val="0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350C32">
        <w:rPr>
          <w:rFonts w:ascii="微软雅黑" w:eastAsia="微软雅黑" w:hAnsi="微软雅黑" w:hint="eastAsia"/>
          <w:szCs w:val="21"/>
        </w:rPr>
        <w:t>1、招聘时间：</w:t>
      </w:r>
      <w:r w:rsidRPr="00350C32">
        <w:rPr>
          <w:rFonts w:ascii="微软雅黑" w:eastAsia="微软雅黑" w:hAnsi="微软雅黑" w:hint="eastAsia"/>
          <w:b/>
          <w:szCs w:val="21"/>
        </w:rPr>
        <w:t>201</w:t>
      </w:r>
      <w:r w:rsidR="00F47DF4" w:rsidRPr="00350C32">
        <w:rPr>
          <w:rFonts w:ascii="微软雅黑" w:eastAsia="微软雅黑" w:hAnsi="微软雅黑" w:hint="eastAsia"/>
          <w:b/>
          <w:szCs w:val="21"/>
        </w:rPr>
        <w:t>7</w:t>
      </w:r>
      <w:r w:rsidRPr="00350C32">
        <w:rPr>
          <w:rFonts w:ascii="微软雅黑" w:eastAsia="微软雅黑" w:hAnsi="微软雅黑" w:hint="eastAsia"/>
          <w:b/>
          <w:szCs w:val="21"/>
        </w:rPr>
        <w:t>年</w:t>
      </w:r>
      <w:r w:rsidR="00F47DF4" w:rsidRPr="00350C32">
        <w:rPr>
          <w:rFonts w:ascii="微软雅黑" w:eastAsia="微软雅黑" w:hAnsi="微软雅黑" w:hint="eastAsia"/>
          <w:b/>
          <w:szCs w:val="21"/>
        </w:rPr>
        <w:t>9</w:t>
      </w:r>
      <w:r w:rsidRPr="00350C32">
        <w:rPr>
          <w:rFonts w:ascii="微软雅黑" w:eastAsia="微软雅黑" w:hAnsi="微软雅黑" w:hint="eastAsia"/>
          <w:b/>
          <w:szCs w:val="21"/>
        </w:rPr>
        <w:t>-</w:t>
      </w:r>
      <w:r w:rsidR="00F47DF4" w:rsidRPr="00350C32">
        <w:rPr>
          <w:rFonts w:ascii="微软雅黑" w:eastAsia="微软雅黑" w:hAnsi="微软雅黑" w:hint="eastAsia"/>
          <w:b/>
          <w:szCs w:val="21"/>
        </w:rPr>
        <w:t>10</w:t>
      </w:r>
      <w:r w:rsidRPr="00350C32">
        <w:rPr>
          <w:rFonts w:ascii="微软雅黑" w:eastAsia="微软雅黑" w:hAnsi="微软雅黑" w:hint="eastAsia"/>
          <w:b/>
          <w:szCs w:val="21"/>
        </w:rPr>
        <w:t>月</w:t>
      </w:r>
    </w:p>
    <w:p w:rsidR="00890D56" w:rsidRPr="00350C32" w:rsidRDefault="00BC52A5" w:rsidP="00350C32">
      <w:pPr>
        <w:pStyle w:val="a3"/>
        <w:snapToGrid w:val="0"/>
        <w:ind w:firstLineChars="200" w:firstLine="420"/>
        <w:rPr>
          <w:rFonts w:ascii="微软雅黑" w:eastAsia="微软雅黑" w:hAnsi="微软雅黑"/>
          <w:szCs w:val="21"/>
        </w:rPr>
      </w:pPr>
      <w:r w:rsidRPr="00350C32">
        <w:rPr>
          <w:rFonts w:ascii="微软雅黑" w:eastAsia="微软雅黑" w:hAnsi="微软雅黑" w:hint="eastAsia"/>
          <w:szCs w:val="21"/>
        </w:rPr>
        <w:t>2、宣讲城市：</w:t>
      </w:r>
      <w:r w:rsidR="00773C2C" w:rsidRPr="00350C32">
        <w:rPr>
          <w:rFonts w:ascii="微软雅黑" w:eastAsia="微软雅黑" w:hAnsi="微软雅黑" w:hint="eastAsia"/>
          <w:b/>
          <w:szCs w:val="21"/>
        </w:rPr>
        <w:t>广州、北京、大连、西安、武汉、哈尔滨、成都、合肥、郑州</w:t>
      </w:r>
    </w:p>
    <w:p w:rsidR="00E61369" w:rsidRPr="00350C32" w:rsidRDefault="00BC52A5" w:rsidP="00CA37F8">
      <w:pPr>
        <w:widowControl/>
        <w:snapToGrid w:val="0"/>
        <w:spacing w:after="100" w:afterAutospacing="1"/>
        <w:ind w:leftChars="210" w:left="756" w:hangingChars="150" w:hanging="315"/>
        <w:jc w:val="left"/>
        <w:rPr>
          <w:rFonts w:ascii="微软雅黑" w:eastAsia="微软雅黑" w:hAnsi="微软雅黑"/>
          <w:szCs w:val="21"/>
        </w:rPr>
      </w:pPr>
      <w:r w:rsidRPr="00350C32">
        <w:rPr>
          <w:rFonts w:ascii="微软雅黑" w:eastAsia="微软雅黑" w:hAnsi="微软雅黑" w:hint="eastAsia"/>
          <w:szCs w:val="21"/>
        </w:rPr>
        <w:t>3、详细宣讲行程、各城市网申截止时间及笔面试时间，请登录立白集团校园招聘主页</w:t>
      </w:r>
      <w:r w:rsidR="006B79DB" w:rsidRPr="00350C32">
        <w:rPr>
          <w:rFonts w:ascii="微软雅黑" w:eastAsia="微软雅黑" w:hAnsi="微软雅黑" w:hint="eastAsia"/>
          <w:szCs w:val="21"/>
        </w:rPr>
        <w:t>或关注“立白集团招聘”微信公众号了解</w:t>
      </w:r>
      <w:r w:rsidRPr="00350C32">
        <w:rPr>
          <w:rFonts w:ascii="微软雅黑" w:eastAsia="微软雅黑" w:hAnsi="微软雅黑" w:hint="eastAsia"/>
          <w:szCs w:val="21"/>
        </w:rPr>
        <w:t>。</w:t>
      </w:r>
    </w:p>
    <w:p w:rsidR="00890D56" w:rsidRPr="00350C32" w:rsidRDefault="00BC52A5" w:rsidP="00350C32">
      <w:pPr>
        <w:widowControl/>
        <w:snapToGrid w:val="0"/>
        <w:jc w:val="left"/>
        <w:rPr>
          <w:rFonts w:ascii="微软雅黑" w:eastAsia="微软雅黑" w:hAnsi="微软雅黑"/>
          <w:b/>
          <w:szCs w:val="21"/>
        </w:rPr>
      </w:pPr>
      <w:r w:rsidRPr="00350C32">
        <w:rPr>
          <w:rFonts w:ascii="微软雅黑" w:eastAsia="微软雅黑" w:hAnsi="微软雅黑" w:hint="eastAsia"/>
          <w:b/>
          <w:szCs w:val="21"/>
        </w:rPr>
        <w:t>四、招聘流程</w:t>
      </w:r>
    </w:p>
    <w:p w:rsidR="00EC05B7" w:rsidRPr="00350C32" w:rsidRDefault="00BC52A5" w:rsidP="00350C32">
      <w:pPr>
        <w:widowControl/>
        <w:snapToGrid w:val="0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350C32">
        <w:rPr>
          <w:rFonts w:ascii="微软雅黑" w:eastAsia="微软雅黑" w:hAnsi="微软雅黑" w:hint="eastAsia"/>
          <w:szCs w:val="21"/>
        </w:rPr>
        <w:t>1、培训生类岗位及博士学历应届生</w:t>
      </w:r>
    </w:p>
    <w:p w:rsidR="00890D56" w:rsidRDefault="000F4A4A" w:rsidP="00EC05B7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noProof/>
          <w:color w:val="000000"/>
          <w:kern w:val="0"/>
          <w:szCs w:val="21"/>
        </w:rPr>
        <w:lastRenderedPageBreak/>
        <w:drawing>
          <wp:inline distT="0" distB="0" distL="0" distR="0">
            <wp:extent cx="5947576" cy="123954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8945" cy="123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A4A" w:rsidRPr="00350C32" w:rsidRDefault="006B79DB" w:rsidP="0019352D">
      <w:pPr>
        <w:widowControl/>
        <w:spacing w:line="440" w:lineRule="exact"/>
        <w:ind w:firstLineChars="297" w:firstLine="626"/>
        <w:jc w:val="left"/>
        <w:rPr>
          <w:rFonts w:ascii="宋体" w:hAnsi="宋体" w:cs="宋体"/>
          <w:b/>
          <w:color w:val="000000"/>
          <w:kern w:val="0"/>
          <w:szCs w:val="21"/>
        </w:rPr>
      </w:pPr>
      <w:r w:rsidRPr="00350C32">
        <w:rPr>
          <w:rFonts w:ascii="宋体" w:hAnsi="宋体" w:cs="宋体" w:hint="eastAsia"/>
          <w:b/>
          <w:color w:val="000000"/>
          <w:kern w:val="0"/>
          <w:szCs w:val="21"/>
        </w:rPr>
        <w:t>PS：广州终面</w:t>
      </w:r>
      <w:r w:rsidR="00350C32" w:rsidRPr="00350C32">
        <w:rPr>
          <w:rFonts w:ascii="宋体" w:hAnsi="宋体" w:cs="宋体" w:hint="eastAsia"/>
          <w:b/>
          <w:color w:val="000000"/>
          <w:kern w:val="0"/>
          <w:szCs w:val="21"/>
        </w:rPr>
        <w:t>所有</w:t>
      </w:r>
      <w:r w:rsidRPr="00350C32">
        <w:rPr>
          <w:rFonts w:ascii="宋体" w:hAnsi="宋体" w:cs="宋体" w:hint="eastAsia"/>
          <w:b/>
          <w:color w:val="000000"/>
          <w:kern w:val="0"/>
          <w:szCs w:val="21"/>
        </w:rPr>
        <w:t>费用由集团承担。</w:t>
      </w:r>
    </w:p>
    <w:p w:rsidR="00890D56" w:rsidRPr="00CA37F8" w:rsidRDefault="00BC52A5" w:rsidP="00CA37F8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CA37F8">
        <w:rPr>
          <w:rFonts w:ascii="微软雅黑" w:eastAsia="微软雅黑" w:hAnsi="微软雅黑" w:hint="eastAsia"/>
          <w:szCs w:val="21"/>
        </w:rPr>
        <w:t>2、其他岗位</w:t>
      </w:r>
    </w:p>
    <w:p w:rsidR="00EC05B7" w:rsidRDefault="000F4A4A" w:rsidP="00EC05B7">
      <w:pPr>
        <w:widowControl/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/>
          <w:b/>
          <w:noProof/>
          <w:color w:val="000000"/>
          <w:kern w:val="0"/>
          <w:sz w:val="24"/>
        </w:rPr>
        <w:drawing>
          <wp:inline distT="0" distB="0" distL="0" distR="0" wp14:anchorId="0549246E" wp14:editId="62074FF3">
            <wp:extent cx="5976620" cy="138620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6620" cy="138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D56" w:rsidRPr="00350C32" w:rsidRDefault="00BC52A5" w:rsidP="00350C32">
      <w:pPr>
        <w:widowControl/>
        <w:snapToGrid w:val="0"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350C3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五、</w:t>
      </w:r>
      <w:r w:rsidRPr="00350C32">
        <w:rPr>
          <w:rFonts w:ascii="微软雅黑" w:eastAsia="微软雅黑" w:hAnsi="微软雅黑" w:hint="eastAsia"/>
          <w:b/>
          <w:szCs w:val="21"/>
        </w:rPr>
        <w:t>福利待遇</w:t>
      </w:r>
    </w:p>
    <w:p w:rsidR="00890D56" w:rsidRPr="00350C32" w:rsidRDefault="00BC52A5" w:rsidP="00350C32">
      <w:pPr>
        <w:widowControl/>
        <w:snapToGrid w:val="0"/>
        <w:ind w:firstLineChars="200" w:firstLine="420"/>
        <w:jc w:val="left"/>
        <w:rPr>
          <w:rFonts w:ascii="微软雅黑" w:eastAsia="微软雅黑" w:hAnsi="微软雅黑"/>
          <w:color w:val="000000"/>
          <w:szCs w:val="21"/>
        </w:rPr>
      </w:pPr>
      <w:r w:rsidRPr="00350C32">
        <w:rPr>
          <w:rFonts w:ascii="微软雅黑" w:eastAsia="微软雅黑" w:hAnsi="微软雅黑" w:hint="eastAsia"/>
          <w:color w:val="000000"/>
          <w:szCs w:val="21"/>
        </w:rPr>
        <w:t>1、完善的职业发展通路</w:t>
      </w:r>
    </w:p>
    <w:p w:rsidR="00890D56" w:rsidRPr="00350C32" w:rsidRDefault="00BC52A5" w:rsidP="00350C32">
      <w:pPr>
        <w:widowControl/>
        <w:snapToGrid w:val="0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350C32">
        <w:rPr>
          <w:rFonts w:ascii="微软雅黑" w:eastAsia="微软雅黑" w:hAnsi="微软雅黑" w:hint="eastAsia"/>
          <w:color w:val="000000"/>
          <w:szCs w:val="21"/>
        </w:rPr>
        <w:t>管理（M）、销售(S)、专业技术(P)多种职业发展路径，一对一导师辅导机制，完善的培训体系。</w:t>
      </w:r>
    </w:p>
    <w:p w:rsidR="00890D56" w:rsidRPr="00350C32" w:rsidRDefault="00BC52A5" w:rsidP="00CA37F8">
      <w:pPr>
        <w:widowControl/>
        <w:snapToGrid w:val="0"/>
        <w:spacing w:before="100" w:beforeAutospacing="1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350C32">
        <w:rPr>
          <w:rFonts w:ascii="微软雅黑" w:eastAsia="微软雅黑" w:hAnsi="微软雅黑" w:cs="宋体" w:hint="eastAsia"/>
          <w:color w:val="000000"/>
          <w:kern w:val="0"/>
          <w:szCs w:val="21"/>
        </w:rPr>
        <w:t>2、具有行业竞争力的薪资和奖金激励</w:t>
      </w:r>
    </w:p>
    <w:p w:rsidR="00890D56" w:rsidRPr="00350C32" w:rsidRDefault="00BC52A5" w:rsidP="00350C32">
      <w:pPr>
        <w:widowControl/>
        <w:snapToGrid w:val="0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350C32">
        <w:rPr>
          <w:rFonts w:ascii="微软雅黑" w:eastAsia="微软雅黑" w:hAnsi="微软雅黑" w:cs="宋体" w:hint="eastAsia"/>
          <w:color w:val="000000"/>
          <w:kern w:val="0"/>
          <w:szCs w:val="21"/>
        </w:rPr>
        <w:t>集团将为优秀人才提供具有竞争力的差异化薪资政策，并结合员工业绩贡献给予多种激励政策。</w:t>
      </w:r>
    </w:p>
    <w:p w:rsidR="00890D56" w:rsidRPr="00350C32" w:rsidRDefault="00BC52A5" w:rsidP="00CA37F8">
      <w:pPr>
        <w:widowControl/>
        <w:snapToGrid w:val="0"/>
        <w:spacing w:beforeLines="50" w:before="156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350C32">
        <w:rPr>
          <w:rFonts w:ascii="微软雅黑" w:eastAsia="微软雅黑" w:hAnsi="微软雅黑" w:cs="宋体" w:hint="eastAsia"/>
          <w:color w:val="000000"/>
          <w:kern w:val="0"/>
          <w:szCs w:val="21"/>
        </w:rPr>
        <w:t>3、完善的福利保障措施</w:t>
      </w:r>
    </w:p>
    <w:p w:rsidR="00890D56" w:rsidRPr="00350C32" w:rsidRDefault="00BC52A5" w:rsidP="00350C32">
      <w:pPr>
        <w:widowControl/>
        <w:snapToGrid w:val="0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350C32">
        <w:rPr>
          <w:rFonts w:ascii="微软雅黑" w:eastAsia="微软雅黑" w:hAnsi="微软雅黑" w:cs="宋体" w:hint="eastAsia"/>
          <w:color w:val="000000"/>
          <w:kern w:val="0"/>
          <w:szCs w:val="21"/>
        </w:rPr>
        <w:t>享受养老、工伤、失业、生育、医疗等社会保险、住房公积金、带薪年假、周末双休、</w:t>
      </w:r>
      <w:r w:rsidRPr="00350C32">
        <w:rPr>
          <w:rFonts w:ascii="微软雅黑" w:eastAsia="微软雅黑" w:hAnsi="微软雅黑" w:hint="eastAsia"/>
          <w:szCs w:val="21"/>
        </w:rPr>
        <w:t>节日慰问金、福利产品派发</w:t>
      </w:r>
      <w:r w:rsidR="00350C32" w:rsidRPr="00350C32">
        <w:rPr>
          <w:rFonts w:ascii="微软雅黑" w:eastAsia="微软雅黑" w:hAnsi="微软雅黑" w:cs="宋体" w:hint="eastAsia"/>
          <w:color w:val="000000"/>
          <w:kern w:val="0"/>
          <w:szCs w:val="21"/>
        </w:rPr>
        <w:t>、免费年度体检、员工</w:t>
      </w:r>
      <w:r w:rsidRPr="00350C32">
        <w:rPr>
          <w:rFonts w:ascii="微软雅黑" w:eastAsia="微软雅黑" w:hAnsi="微软雅黑" w:cs="宋体" w:hint="eastAsia"/>
          <w:color w:val="000000"/>
          <w:kern w:val="0"/>
          <w:szCs w:val="21"/>
        </w:rPr>
        <w:t>公寓及餐厅等福利；符合条件的毕业生可办理广州市落户及人事档案、党组织关系挂靠。</w:t>
      </w:r>
    </w:p>
    <w:p w:rsidR="00890D56" w:rsidRPr="00350C32" w:rsidRDefault="00BC52A5" w:rsidP="00CA37F8">
      <w:pPr>
        <w:widowControl/>
        <w:snapToGrid w:val="0"/>
        <w:spacing w:beforeLines="50" w:before="156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350C32">
        <w:rPr>
          <w:rFonts w:ascii="微软雅黑" w:eastAsia="微软雅黑" w:hAnsi="微软雅黑" w:cs="宋体" w:hint="eastAsia"/>
          <w:color w:val="000000"/>
          <w:kern w:val="0"/>
          <w:szCs w:val="21"/>
        </w:rPr>
        <w:t>4、丰富的业余文化生活</w:t>
      </w:r>
    </w:p>
    <w:p w:rsidR="00714384" w:rsidRPr="00350C32" w:rsidRDefault="00BC52A5" w:rsidP="00CA37F8">
      <w:pPr>
        <w:widowControl/>
        <w:snapToGrid w:val="0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350C32">
        <w:rPr>
          <w:rFonts w:ascii="微软雅黑" w:eastAsia="微软雅黑" w:hAnsi="微软雅黑" w:cs="宋体" w:hint="eastAsia"/>
          <w:color w:val="000000"/>
          <w:kern w:val="0"/>
          <w:szCs w:val="21"/>
        </w:rPr>
        <w:t>免费专享设施齐全的员工体育馆（篮球、羽毛球、游泳池、健身房、乒乓球、台球等）与各种文化、舞蹈、健身等兴趣班活动。</w:t>
      </w:r>
    </w:p>
    <w:p w:rsidR="00890D56" w:rsidRPr="00350C32" w:rsidRDefault="00BC52A5" w:rsidP="00CA37F8">
      <w:pPr>
        <w:widowControl/>
        <w:snapToGrid w:val="0"/>
        <w:spacing w:before="100" w:beforeAutospacing="1"/>
        <w:jc w:val="left"/>
        <w:rPr>
          <w:rFonts w:ascii="微软雅黑" w:eastAsia="微软雅黑" w:hAnsi="微软雅黑"/>
          <w:b/>
          <w:szCs w:val="21"/>
        </w:rPr>
      </w:pPr>
      <w:r w:rsidRPr="00350C32">
        <w:rPr>
          <w:rFonts w:ascii="微软雅黑" w:eastAsia="微软雅黑" w:hAnsi="微软雅黑" w:hint="eastAsia"/>
          <w:b/>
          <w:szCs w:val="21"/>
        </w:rPr>
        <w:t>六、联系我们</w:t>
      </w:r>
    </w:p>
    <w:p w:rsidR="00890D56" w:rsidRPr="00350C32" w:rsidRDefault="00BC52A5" w:rsidP="00350C32">
      <w:pPr>
        <w:widowControl/>
        <w:snapToGrid w:val="0"/>
        <w:ind w:firstLineChars="200"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50C32">
        <w:rPr>
          <w:rFonts w:ascii="微软雅黑" w:eastAsia="微软雅黑" w:hAnsi="微软雅黑" w:cs="宋体" w:hint="eastAsia"/>
          <w:color w:val="000000"/>
          <w:kern w:val="0"/>
          <w:szCs w:val="21"/>
        </w:rPr>
        <w:t>1、联系电话：</w:t>
      </w:r>
      <w:r w:rsidRPr="00350C32">
        <w:rPr>
          <w:rFonts w:ascii="微软雅黑" w:eastAsia="微软雅黑" w:hAnsi="微软雅黑" w:cs="宋体" w:hint="eastAsia"/>
          <w:kern w:val="0"/>
          <w:szCs w:val="21"/>
        </w:rPr>
        <w:t xml:space="preserve"> </w:t>
      </w:r>
      <w:r w:rsidR="00F47DF4" w:rsidRPr="00350C32">
        <w:rPr>
          <w:rFonts w:ascii="微软雅黑" w:eastAsia="微软雅黑" w:hAnsi="微软雅黑" w:cs="宋体"/>
          <w:kern w:val="0"/>
          <w:szCs w:val="21"/>
        </w:rPr>
        <w:t>020-81256456</w:t>
      </w:r>
      <w:r w:rsidRPr="00350C32">
        <w:rPr>
          <w:rFonts w:ascii="微软雅黑" w:eastAsia="微软雅黑" w:hAnsi="微软雅黑" w:cs="宋体" w:hint="eastAsia"/>
          <w:kern w:val="0"/>
          <w:szCs w:val="21"/>
        </w:rPr>
        <w:t>（人力资源部-</w:t>
      </w:r>
      <w:r w:rsidR="001650B8" w:rsidRPr="00350C32">
        <w:rPr>
          <w:rFonts w:ascii="微软雅黑" w:eastAsia="微软雅黑" w:hAnsi="微软雅黑" w:cs="宋体" w:hint="eastAsia"/>
          <w:kern w:val="0"/>
          <w:szCs w:val="21"/>
        </w:rPr>
        <w:t>陈</w:t>
      </w:r>
      <w:r w:rsidR="00350C32">
        <w:rPr>
          <w:rFonts w:ascii="微软雅黑" w:eastAsia="微软雅黑" w:hAnsi="微软雅黑" w:cs="宋体" w:hint="eastAsia"/>
          <w:kern w:val="0"/>
          <w:szCs w:val="21"/>
        </w:rPr>
        <w:t>小姐</w:t>
      </w:r>
      <w:r w:rsidRPr="00350C32">
        <w:rPr>
          <w:rFonts w:ascii="微软雅黑" w:eastAsia="微软雅黑" w:hAnsi="微软雅黑" w:cs="宋体" w:hint="eastAsia"/>
          <w:kern w:val="0"/>
          <w:szCs w:val="21"/>
        </w:rPr>
        <w:t>）</w:t>
      </w:r>
    </w:p>
    <w:p w:rsidR="00890D56" w:rsidRPr="00350C32" w:rsidRDefault="00BC52A5" w:rsidP="00350C32">
      <w:pPr>
        <w:widowControl/>
        <w:snapToGrid w:val="0"/>
        <w:ind w:firstLineChars="200"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50C32">
        <w:rPr>
          <w:rFonts w:ascii="微软雅黑" w:eastAsia="微软雅黑" w:hAnsi="微软雅黑" w:cs="宋体" w:hint="eastAsia"/>
          <w:kern w:val="0"/>
          <w:szCs w:val="21"/>
        </w:rPr>
        <w:t>2、集团官网：</w:t>
      </w:r>
      <w:r w:rsidRPr="00350C32">
        <w:rPr>
          <w:rFonts w:ascii="微软雅黑" w:eastAsia="微软雅黑" w:hAnsi="微软雅黑" w:hint="eastAsia"/>
          <w:szCs w:val="21"/>
        </w:rPr>
        <w:t>www.liby.com.cn</w:t>
      </w:r>
    </w:p>
    <w:p w:rsidR="00890D56" w:rsidRPr="00350C32" w:rsidRDefault="00BC52A5" w:rsidP="00350C32">
      <w:pPr>
        <w:widowControl/>
        <w:snapToGrid w:val="0"/>
        <w:ind w:firstLineChars="200"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50C32">
        <w:rPr>
          <w:rFonts w:ascii="微软雅黑" w:eastAsia="微软雅黑" w:hAnsi="微软雅黑" w:cs="宋体" w:hint="eastAsia"/>
          <w:kern w:val="0"/>
          <w:szCs w:val="21"/>
        </w:rPr>
        <w:t>3、官方微信公众号：立白集团招聘</w:t>
      </w:r>
    </w:p>
    <w:p w:rsidR="00890D56" w:rsidRPr="00487974" w:rsidRDefault="00BC52A5" w:rsidP="00487974">
      <w:pPr>
        <w:widowControl/>
        <w:spacing w:line="440" w:lineRule="exact"/>
        <w:ind w:firstLineChars="250" w:firstLine="525"/>
        <w:jc w:val="left"/>
        <w:rPr>
          <w:rFonts w:ascii="宋体" w:hAnsi="宋体" w:cs="宋体"/>
          <w:color w:val="000000"/>
          <w:kern w:val="0"/>
        </w:rPr>
      </w:pPr>
      <w:r w:rsidRPr="00350C32">
        <w:rPr>
          <w:rFonts w:ascii="微软雅黑" w:eastAsia="微软雅黑" w:hAnsi="微软雅黑" w:cs="宋体" w:hint="eastAsia"/>
          <w:kern w:val="0"/>
          <w:szCs w:val="21"/>
        </w:rPr>
        <w:t>（官方微信）</w:t>
      </w:r>
    </w:p>
    <w:p w:rsidR="00487974" w:rsidRDefault="00487974" w:rsidP="00487974">
      <w:pPr>
        <w:widowControl/>
        <w:spacing w:line="440" w:lineRule="exact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3F85EB2" wp14:editId="7A55A3CF">
            <wp:simplePos x="0" y="0"/>
            <wp:positionH relativeFrom="column">
              <wp:posOffset>272415</wp:posOffset>
            </wp:positionH>
            <wp:positionV relativeFrom="paragraph">
              <wp:posOffset>33020</wp:posOffset>
            </wp:positionV>
            <wp:extent cx="1104900" cy="1104900"/>
            <wp:effectExtent l="0" t="0" r="0" b="0"/>
            <wp:wrapSquare wrapText="bothSides"/>
            <wp:docPr id="41" name="图片 41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二维码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7974" w:rsidRDefault="00487974" w:rsidP="00487974">
      <w:pPr>
        <w:widowControl/>
        <w:spacing w:line="440" w:lineRule="exact"/>
        <w:jc w:val="left"/>
        <w:rPr>
          <w:rFonts w:ascii="微软雅黑" w:eastAsia="微软雅黑" w:hAnsi="微软雅黑" w:cs="宋体"/>
          <w:kern w:val="0"/>
          <w:szCs w:val="21"/>
        </w:rPr>
      </w:pPr>
    </w:p>
    <w:p w:rsidR="00487974" w:rsidRDefault="00487974" w:rsidP="00487974">
      <w:pPr>
        <w:widowControl/>
        <w:spacing w:line="440" w:lineRule="exact"/>
        <w:jc w:val="left"/>
        <w:rPr>
          <w:rFonts w:ascii="微软雅黑" w:eastAsia="微软雅黑" w:hAnsi="微软雅黑" w:cs="宋体"/>
          <w:kern w:val="0"/>
          <w:szCs w:val="21"/>
        </w:rPr>
      </w:pPr>
    </w:p>
    <w:p w:rsidR="00487974" w:rsidRDefault="00487974" w:rsidP="00487974">
      <w:pPr>
        <w:widowControl/>
        <w:spacing w:line="440" w:lineRule="exact"/>
        <w:jc w:val="left"/>
        <w:rPr>
          <w:rFonts w:ascii="微软雅黑" w:eastAsia="微软雅黑" w:hAnsi="微软雅黑" w:cs="宋体"/>
          <w:kern w:val="0"/>
          <w:szCs w:val="21"/>
        </w:rPr>
      </w:pPr>
    </w:p>
    <w:p w:rsidR="00487974" w:rsidRDefault="00487974" w:rsidP="00487974">
      <w:pPr>
        <w:widowControl/>
        <w:spacing w:line="440" w:lineRule="exact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lastRenderedPageBreak/>
        <w:t>附件一</w:t>
      </w:r>
    </w:p>
    <w:tbl>
      <w:tblPr>
        <w:tblW w:w="10218" w:type="dxa"/>
        <w:tblLook w:val="04A0" w:firstRow="1" w:lastRow="0" w:firstColumn="1" w:lastColumn="0" w:noHBand="0" w:noVBand="1"/>
      </w:tblPr>
      <w:tblGrid>
        <w:gridCol w:w="1403"/>
        <w:gridCol w:w="1966"/>
        <w:gridCol w:w="2693"/>
        <w:gridCol w:w="4156"/>
      </w:tblGrid>
      <w:tr w:rsidR="00487974" w:rsidRPr="006811E8" w:rsidTr="00C94EA3">
        <w:trPr>
          <w:trHeight w:val="129"/>
        </w:trPr>
        <w:tc>
          <w:tcPr>
            <w:tcW w:w="140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196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招聘部门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招聘职位</w:t>
            </w:r>
          </w:p>
        </w:tc>
        <w:tc>
          <w:tcPr>
            <w:tcW w:w="415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工作地点</w:t>
            </w:r>
          </w:p>
        </w:tc>
      </w:tr>
      <w:tr w:rsidR="00487974" w:rsidRPr="006811E8" w:rsidTr="00C94EA3">
        <w:trPr>
          <w:trHeight w:val="100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培训生类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事业部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品牌培训生</w:t>
            </w:r>
          </w:p>
        </w:tc>
        <w:tc>
          <w:tcPr>
            <w:tcW w:w="4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广州总部</w:t>
            </w:r>
          </w:p>
        </w:tc>
      </w:tr>
      <w:tr w:rsidR="00487974" w:rsidRPr="006811E8" w:rsidTr="00C94EA3">
        <w:trPr>
          <w:trHeight w:val="63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74" w:rsidRPr="009538AA" w:rsidRDefault="00487974" w:rsidP="00C94EA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电商业务部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电商品牌培训生</w:t>
            </w: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74" w:rsidRPr="009538AA" w:rsidRDefault="00487974" w:rsidP="00C94E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87974" w:rsidRPr="006811E8" w:rsidTr="00C94EA3">
        <w:trPr>
          <w:trHeight w:val="295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74" w:rsidRPr="009538AA" w:rsidRDefault="00487974" w:rsidP="00C94EA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家居护理事业部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市场管理培训生</w:t>
            </w: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74" w:rsidRPr="009538AA" w:rsidRDefault="00487974" w:rsidP="00C94E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87974" w:rsidRPr="006811E8" w:rsidTr="00C94EA3">
        <w:trPr>
          <w:trHeight w:val="129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74" w:rsidRPr="009538AA" w:rsidRDefault="00487974" w:rsidP="00C94EA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渠道市场部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市场管理培训生</w:t>
            </w: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74" w:rsidRPr="009538AA" w:rsidRDefault="00487974" w:rsidP="00C94E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87974" w:rsidRPr="006811E8" w:rsidTr="00C94EA3">
        <w:trPr>
          <w:trHeight w:val="91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74" w:rsidRPr="009538AA" w:rsidRDefault="00487974" w:rsidP="00C94EA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经营管理部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企业管理培训生</w:t>
            </w: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74" w:rsidRPr="009538AA" w:rsidRDefault="00487974" w:rsidP="00C94E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87974" w:rsidRPr="006811E8" w:rsidTr="00C94EA3">
        <w:trPr>
          <w:trHeight w:val="60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74" w:rsidRPr="009538AA" w:rsidRDefault="00487974" w:rsidP="00C94EA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战略发展部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战略管理培训生</w:t>
            </w: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74" w:rsidRPr="009538AA" w:rsidRDefault="00487974" w:rsidP="00C94E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87974" w:rsidRPr="006811E8" w:rsidTr="00C94EA3">
        <w:trPr>
          <w:trHeight w:val="60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74" w:rsidRPr="009538AA" w:rsidRDefault="00487974" w:rsidP="00C94EA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集团办公室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总裁秘书</w:t>
            </w: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74" w:rsidRPr="009538AA" w:rsidRDefault="00487974" w:rsidP="00C94E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87974" w:rsidRPr="006811E8" w:rsidTr="00C94EA3">
        <w:trPr>
          <w:trHeight w:val="60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74" w:rsidRPr="009538AA" w:rsidRDefault="00487974" w:rsidP="00C94EA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集团办公室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第一副总裁秘书</w:t>
            </w: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74" w:rsidRPr="009538AA" w:rsidRDefault="00487974" w:rsidP="00C94E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87974" w:rsidRPr="006811E8" w:rsidTr="00C94EA3">
        <w:trPr>
          <w:trHeight w:val="67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74" w:rsidRPr="009538AA" w:rsidRDefault="00487974" w:rsidP="00C94EA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营销综合办公室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营销管理培训生</w:t>
            </w: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74" w:rsidRPr="009538AA" w:rsidRDefault="00487974" w:rsidP="00C94E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87974" w:rsidRPr="006811E8" w:rsidTr="00C94EA3">
        <w:trPr>
          <w:trHeight w:val="170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74" w:rsidRPr="009538AA" w:rsidRDefault="00487974" w:rsidP="00C94EA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营销综合办公室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人力资源管理培训生</w:t>
            </w: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74" w:rsidRPr="009538AA" w:rsidRDefault="00487974" w:rsidP="00C94E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87974" w:rsidRPr="006811E8" w:rsidTr="00C94EA3">
        <w:trPr>
          <w:trHeight w:val="146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74" w:rsidRPr="009538AA" w:rsidRDefault="00487974" w:rsidP="00C94EA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审计监察部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审计培训生</w:t>
            </w: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74" w:rsidRPr="009538AA" w:rsidRDefault="00487974" w:rsidP="00C94E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87974" w:rsidRPr="006811E8" w:rsidTr="00C94EA3">
        <w:trPr>
          <w:trHeight w:val="95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74" w:rsidRPr="009538AA" w:rsidRDefault="00487974" w:rsidP="00C94EA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财务管理部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财务管理培训生</w:t>
            </w: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74" w:rsidRPr="009538AA" w:rsidRDefault="00487974" w:rsidP="00C94E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87974" w:rsidRPr="006811E8" w:rsidTr="00C94EA3">
        <w:trPr>
          <w:trHeight w:val="198"/>
        </w:trPr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研发/IT/工程类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创新研发中心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核心技术研究工程师</w:t>
            </w:r>
          </w:p>
        </w:tc>
        <w:tc>
          <w:tcPr>
            <w:tcW w:w="41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广州总部</w:t>
            </w:r>
          </w:p>
        </w:tc>
      </w:tr>
      <w:tr w:rsidR="00487974" w:rsidRPr="006811E8" w:rsidTr="00C94EA3">
        <w:trPr>
          <w:trHeight w:val="175"/>
        </w:trPr>
        <w:tc>
          <w:tcPr>
            <w:tcW w:w="14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87974" w:rsidRPr="009538AA" w:rsidRDefault="00487974" w:rsidP="00C94EA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创新研发中心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包装研发工程师</w:t>
            </w:r>
          </w:p>
        </w:tc>
        <w:tc>
          <w:tcPr>
            <w:tcW w:w="4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7974" w:rsidRPr="009538AA" w:rsidRDefault="00487974" w:rsidP="00C94E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87974" w:rsidRPr="006811E8" w:rsidTr="00C94EA3">
        <w:trPr>
          <w:trHeight w:val="122"/>
        </w:trPr>
        <w:tc>
          <w:tcPr>
            <w:tcW w:w="14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87974" w:rsidRPr="009538AA" w:rsidRDefault="00487974" w:rsidP="00C94EA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创新研发中心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产品研发工程师</w:t>
            </w:r>
          </w:p>
        </w:tc>
        <w:tc>
          <w:tcPr>
            <w:tcW w:w="4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7974" w:rsidRPr="009538AA" w:rsidRDefault="00487974" w:rsidP="00C94E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87974" w:rsidRPr="006811E8" w:rsidTr="00C94EA3">
        <w:trPr>
          <w:trHeight w:val="227"/>
        </w:trPr>
        <w:tc>
          <w:tcPr>
            <w:tcW w:w="14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87974" w:rsidRPr="009538AA" w:rsidRDefault="00487974" w:rsidP="00C94EA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上海新高姿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研发助理工程师</w:t>
            </w:r>
          </w:p>
        </w:tc>
        <w:tc>
          <w:tcPr>
            <w:tcW w:w="4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7974" w:rsidRPr="009538AA" w:rsidRDefault="00487974" w:rsidP="00C94E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87974" w:rsidRPr="006811E8" w:rsidTr="00C94EA3">
        <w:trPr>
          <w:trHeight w:val="188"/>
        </w:trPr>
        <w:tc>
          <w:tcPr>
            <w:tcW w:w="14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87974" w:rsidRPr="009538AA" w:rsidRDefault="00487974" w:rsidP="00C94EA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IT部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IT开发工程师</w:t>
            </w:r>
          </w:p>
        </w:tc>
        <w:tc>
          <w:tcPr>
            <w:tcW w:w="4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7974" w:rsidRPr="009538AA" w:rsidRDefault="00487974" w:rsidP="00C94E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87974" w:rsidRPr="006811E8" w:rsidTr="00C94EA3">
        <w:trPr>
          <w:trHeight w:val="151"/>
        </w:trPr>
        <w:tc>
          <w:tcPr>
            <w:tcW w:w="14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87974" w:rsidRPr="009538AA" w:rsidRDefault="00487974" w:rsidP="00C94EA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IT部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IT运维工程师</w:t>
            </w:r>
          </w:p>
        </w:tc>
        <w:tc>
          <w:tcPr>
            <w:tcW w:w="4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7974" w:rsidRPr="009538AA" w:rsidRDefault="00487974" w:rsidP="00C94E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87974" w:rsidRPr="006811E8" w:rsidTr="00C94EA3">
        <w:trPr>
          <w:trHeight w:val="113"/>
        </w:trPr>
        <w:tc>
          <w:tcPr>
            <w:tcW w:w="14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87974" w:rsidRPr="009538AA" w:rsidRDefault="00487974" w:rsidP="00C94EA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IT部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信息安全工程师</w:t>
            </w:r>
          </w:p>
        </w:tc>
        <w:tc>
          <w:tcPr>
            <w:tcW w:w="4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7974" w:rsidRPr="009538AA" w:rsidRDefault="00487974" w:rsidP="00C94E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87974" w:rsidRPr="006811E8" w:rsidTr="00C94EA3">
        <w:trPr>
          <w:trHeight w:val="60"/>
        </w:trPr>
        <w:tc>
          <w:tcPr>
            <w:tcW w:w="14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87974" w:rsidRPr="009538AA" w:rsidRDefault="00487974" w:rsidP="00C94EA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技术法规部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技术法规工程师</w:t>
            </w:r>
          </w:p>
        </w:tc>
        <w:tc>
          <w:tcPr>
            <w:tcW w:w="4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7974" w:rsidRPr="009538AA" w:rsidRDefault="00487974" w:rsidP="00C94E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87974" w:rsidRPr="006811E8" w:rsidTr="00C94EA3">
        <w:trPr>
          <w:trHeight w:val="234"/>
        </w:trPr>
        <w:tc>
          <w:tcPr>
            <w:tcW w:w="14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87974" w:rsidRPr="009538AA" w:rsidRDefault="00487974" w:rsidP="00C94EA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富凯地产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项目助理工程师</w:t>
            </w:r>
          </w:p>
        </w:tc>
        <w:tc>
          <w:tcPr>
            <w:tcW w:w="4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7974" w:rsidRPr="009538AA" w:rsidRDefault="00487974" w:rsidP="00C94E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87974" w:rsidRPr="006811E8" w:rsidTr="00C94EA3">
        <w:trPr>
          <w:trHeight w:val="209"/>
        </w:trPr>
        <w:tc>
          <w:tcPr>
            <w:tcW w:w="14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87974" w:rsidRPr="009538AA" w:rsidRDefault="00487974" w:rsidP="00C94EA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质量管理部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质量工程师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广州番禺</w:t>
            </w:r>
          </w:p>
        </w:tc>
      </w:tr>
      <w:tr w:rsidR="00487974" w:rsidRPr="006811E8" w:rsidTr="00C94EA3">
        <w:trPr>
          <w:trHeight w:val="738"/>
        </w:trPr>
        <w:tc>
          <w:tcPr>
            <w:tcW w:w="14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87974" w:rsidRPr="009538AA" w:rsidRDefault="00487974" w:rsidP="00C94EA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供应链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工艺助理工程师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广州总部、广州番禺、广州南沙、广西桂林、云南昆明、安徽马鞍山、河南新乡、天津、吉林四平、四川眉山</w:t>
            </w:r>
          </w:p>
        </w:tc>
      </w:tr>
      <w:tr w:rsidR="00487974" w:rsidRPr="006811E8" w:rsidTr="00C94EA3">
        <w:trPr>
          <w:trHeight w:val="510"/>
        </w:trPr>
        <w:tc>
          <w:tcPr>
            <w:tcW w:w="14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87974" w:rsidRPr="009538AA" w:rsidRDefault="00487974" w:rsidP="00C94EA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供应链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设备助理工程师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广州总部、广州番禺、广州南沙、广西桂林、云南昆明、安徽马鞍山、河南新乡、天津、吉林四平、四川眉山、江西安福</w:t>
            </w:r>
          </w:p>
        </w:tc>
      </w:tr>
      <w:tr w:rsidR="00487974" w:rsidRPr="006811E8" w:rsidTr="00C94EA3">
        <w:trPr>
          <w:trHeight w:val="112"/>
        </w:trPr>
        <w:tc>
          <w:tcPr>
            <w:tcW w:w="14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87974" w:rsidRPr="009538AA" w:rsidRDefault="00487974" w:rsidP="00C94EA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安福超威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设备助理工程师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江西安福</w:t>
            </w:r>
          </w:p>
        </w:tc>
      </w:tr>
      <w:tr w:rsidR="00487974" w:rsidRPr="006811E8" w:rsidTr="00C94EA3">
        <w:trPr>
          <w:trHeight w:val="642"/>
        </w:trPr>
        <w:tc>
          <w:tcPr>
            <w:tcW w:w="14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87974" w:rsidRPr="009538AA" w:rsidRDefault="00487974" w:rsidP="00C94EA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供应链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安环建工程师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广州总部、广州番禺、广州南沙、广西桂林、云南昆明、安徽马鞍山、河南新乡、天津、吉林四平、四川眉山</w:t>
            </w:r>
          </w:p>
        </w:tc>
      </w:tr>
      <w:tr w:rsidR="00487974" w:rsidRPr="006811E8" w:rsidTr="00C94EA3">
        <w:trPr>
          <w:trHeight w:val="131"/>
        </w:trPr>
        <w:tc>
          <w:tcPr>
            <w:tcW w:w="14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87974" w:rsidRPr="009538AA" w:rsidRDefault="00487974" w:rsidP="00C94EA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安福超威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环保助理工程师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江西安福</w:t>
            </w:r>
          </w:p>
        </w:tc>
      </w:tr>
      <w:tr w:rsidR="00487974" w:rsidRPr="006811E8" w:rsidTr="00C94EA3">
        <w:trPr>
          <w:trHeight w:val="801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职能/运营类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供应链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人力资源专员 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广州总部、广州番禺、广州南沙、广西桂林、云南昆明、安徽马鞍山、河南新乡、天津、吉林四平、四川眉山、江西安福</w:t>
            </w:r>
          </w:p>
        </w:tc>
      </w:tr>
      <w:tr w:rsidR="00487974" w:rsidRPr="006811E8" w:rsidTr="00C94EA3">
        <w:trPr>
          <w:trHeight w:val="135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74" w:rsidRPr="009538AA" w:rsidRDefault="00487974" w:rsidP="00C94EA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富凯地产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人力资源专员 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广州总部</w:t>
            </w:r>
          </w:p>
        </w:tc>
      </w:tr>
      <w:tr w:rsidR="00487974" w:rsidRPr="006811E8" w:rsidTr="00C94EA3">
        <w:trPr>
          <w:trHeight w:val="96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74" w:rsidRPr="009538AA" w:rsidRDefault="00487974" w:rsidP="00C94EA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安福超威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人事行政助理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江西安福</w:t>
            </w:r>
          </w:p>
        </w:tc>
      </w:tr>
      <w:tr w:rsidR="00487974" w:rsidRPr="006811E8" w:rsidTr="00C94EA3">
        <w:trPr>
          <w:trHeight w:val="60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74" w:rsidRPr="009538AA" w:rsidRDefault="00487974" w:rsidP="00C94EA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澳希亚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产品策划专员</w:t>
            </w:r>
          </w:p>
        </w:tc>
        <w:tc>
          <w:tcPr>
            <w:tcW w:w="4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广州总部</w:t>
            </w:r>
          </w:p>
        </w:tc>
      </w:tr>
      <w:tr w:rsidR="00487974" w:rsidRPr="006811E8" w:rsidTr="00C94EA3">
        <w:trPr>
          <w:trHeight w:val="316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74" w:rsidRPr="009538AA" w:rsidRDefault="00487974" w:rsidP="00C94EA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澳希亚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文案策划助理</w:t>
            </w:r>
          </w:p>
        </w:tc>
        <w:tc>
          <w:tcPr>
            <w:tcW w:w="4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74" w:rsidRPr="009538AA" w:rsidRDefault="00487974" w:rsidP="00C94E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87974" w:rsidRPr="006811E8" w:rsidTr="00C94EA3">
        <w:trPr>
          <w:trHeight w:val="316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74" w:rsidRPr="009538AA" w:rsidRDefault="00487974" w:rsidP="00C94EA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电商业务部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电商品牌助理</w:t>
            </w:r>
          </w:p>
        </w:tc>
        <w:tc>
          <w:tcPr>
            <w:tcW w:w="4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74" w:rsidRPr="009538AA" w:rsidRDefault="00487974" w:rsidP="00C94E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87974" w:rsidRPr="006811E8" w:rsidTr="00C94EA3">
        <w:trPr>
          <w:trHeight w:val="316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74" w:rsidRPr="009538AA" w:rsidRDefault="00487974" w:rsidP="00C94EA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电商业务部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电商策划助理</w:t>
            </w:r>
          </w:p>
        </w:tc>
        <w:tc>
          <w:tcPr>
            <w:tcW w:w="4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74" w:rsidRPr="009538AA" w:rsidRDefault="00487974" w:rsidP="00C94E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87974" w:rsidRPr="006811E8" w:rsidTr="00C94EA3">
        <w:trPr>
          <w:trHeight w:val="316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74" w:rsidRPr="009538AA" w:rsidRDefault="00487974" w:rsidP="00C94EA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营销透点部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数据分析助理</w:t>
            </w:r>
          </w:p>
        </w:tc>
        <w:tc>
          <w:tcPr>
            <w:tcW w:w="4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74" w:rsidRPr="009538AA" w:rsidRDefault="00487974" w:rsidP="00C94E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87974" w:rsidRPr="006811E8" w:rsidTr="00C94EA3">
        <w:trPr>
          <w:trHeight w:val="316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74" w:rsidRPr="009538AA" w:rsidRDefault="00487974" w:rsidP="00C94EA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销售管理部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运营管理专员</w:t>
            </w:r>
          </w:p>
        </w:tc>
        <w:tc>
          <w:tcPr>
            <w:tcW w:w="4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74" w:rsidRPr="009538AA" w:rsidRDefault="00487974" w:rsidP="00C94E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87974" w:rsidRPr="006811E8" w:rsidTr="00C94EA3">
        <w:trPr>
          <w:trHeight w:val="316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74" w:rsidRPr="009538AA" w:rsidRDefault="00487974" w:rsidP="00C94EA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销售管理部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计划管理专员</w:t>
            </w:r>
          </w:p>
        </w:tc>
        <w:tc>
          <w:tcPr>
            <w:tcW w:w="4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74" w:rsidRPr="009538AA" w:rsidRDefault="00487974" w:rsidP="00C94E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87974" w:rsidRPr="006811E8" w:rsidTr="00C94EA3">
        <w:trPr>
          <w:trHeight w:val="316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74" w:rsidRPr="009538AA" w:rsidRDefault="00487974" w:rsidP="00C94EA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营销品牌学院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销售培训专员</w:t>
            </w:r>
          </w:p>
        </w:tc>
        <w:tc>
          <w:tcPr>
            <w:tcW w:w="4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74" w:rsidRPr="009538AA" w:rsidRDefault="00487974" w:rsidP="00C94E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87974" w:rsidRPr="006811E8" w:rsidTr="00C94EA3">
        <w:trPr>
          <w:trHeight w:val="139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74" w:rsidRPr="009538AA" w:rsidRDefault="00487974" w:rsidP="00C94EA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上海新高姿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运营专员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487974" w:rsidRPr="006811E8" w:rsidTr="00C94EA3">
        <w:trPr>
          <w:trHeight w:val="60"/>
        </w:trPr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销售业务类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家居护理事业部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市场推广专员</w:t>
            </w:r>
          </w:p>
        </w:tc>
        <w:tc>
          <w:tcPr>
            <w:tcW w:w="4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全国</w:t>
            </w:r>
          </w:p>
        </w:tc>
      </w:tr>
      <w:tr w:rsidR="00487974" w:rsidRPr="006811E8" w:rsidTr="00C94EA3">
        <w:trPr>
          <w:trHeight w:val="77"/>
        </w:trPr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74" w:rsidRPr="009538AA" w:rsidRDefault="00487974" w:rsidP="00C94EA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营销中心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销售业务岗</w:t>
            </w: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74" w:rsidRPr="009538AA" w:rsidRDefault="00487974" w:rsidP="00C94E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87974" w:rsidRPr="006811E8" w:rsidTr="00C94EA3">
        <w:trPr>
          <w:trHeight w:val="60"/>
        </w:trPr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74" w:rsidRPr="009538AA" w:rsidRDefault="00487974" w:rsidP="00C94EA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上海新高姿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销售业务岗</w:t>
            </w: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74" w:rsidRPr="009538AA" w:rsidRDefault="00487974" w:rsidP="00C94E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87974" w:rsidRPr="006811E8" w:rsidTr="00C94EA3">
        <w:trPr>
          <w:trHeight w:val="316"/>
        </w:trPr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74" w:rsidRPr="009538AA" w:rsidRDefault="00487974" w:rsidP="00C94EA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上海新高姿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屈臣氏销售业务岗</w:t>
            </w: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74" w:rsidRPr="009538AA" w:rsidRDefault="00487974" w:rsidP="00C94E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87974" w:rsidRPr="006811E8" w:rsidTr="00C94EA3">
        <w:trPr>
          <w:trHeight w:val="657"/>
        </w:trPr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供应链类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供应链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生产计划专员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广州总部、广州番禺、广州南沙、广西桂林、云南昆明、安徽马鞍山、河南新乡、天津、吉林四平、四川眉山</w:t>
            </w:r>
          </w:p>
        </w:tc>
      </w:tr>
      <w:tr w:rsidR="00487974" w:rsidRPr="006811E8" w:rsidTr="00C94EA3">
        <w:trPr>
          <w:trHeight w:val="147"/>
        </w:trPr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74" w:rsidRPr="009538AA" w:rsidRDefault="00487974" w:rsidP="00C94EA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家居护理事业部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生产计划专员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广州总部</w:t>
            </w:r>
          </w:p>
        </w:tc>
      </w:tr>
      <w:tr w:rsidR="00487974" w:rsidRPr="006811E8" w:rsidTr="00C94EA3">
        <w:trPr>
          <w:trHeight w:val="662"/>
        </w:trPr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74" w:rsidRPr="009538AA" w:rsidRDefault="00487974" w:rsidP="00C94EA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采购管理部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采购专员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广州总部、广州番禺、广州南沙、广西桂林、云南昆明、安徽马鞍山、河南新乡、天津、上海、吉林四平、四川眉山</w:t>
            </w:r>
          </w:p>
        </w:tc>
      </w:tr>
      <w:tr w:rsidR="00487974" w:rsidRPr="006811E8" w:rsidTr="00C94EA3">
        <w:trPr>
          <w:trHeight w:val="136"/>
        </w:trPr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74" w:rsidRPr="009538AA" w:rsidRDefault="00487974" w:rsidP="00C94EA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上海新高姿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采购专员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487974" w:rsidRPr="006811E8" w:rsidTr="00C94EA3">
        <w:trPr>
          <w:trHeight w:val="255"/>
        </w:trPr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74" w:rsidRPr="009538AA" w:rsidRDefault="00487974" w:rsidP="00C94EA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澳希亚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采购专员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广州总部</w:t>
            </w:r>
          </w:p>
        </w:tc>
      </w:tr>
      <w:tr w:rsidR="00487974" w:rsidRPr="006811E8" w:rsidTr="00C94EA3">
        <w:trPr>
          <w:trHeight w:val="74"/>
        </w:trPr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74" w:rsidRPr="009538AA" w:rsidRDefault="00487974" w:rsidP="00C94EA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物流管理部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物流专员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广州总部</w:t>
            </w:r>
          </w:p>
        </w:tc>
      </w:tr>
      <w:tr w:rsidR="00487974" w:rsidRPr="006811E8" w:rsidTr="00C94EA3">
        <w:trPr>
          <w:trHeight w:val="306"/>
        </w:trPr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74" w:rsidRPr="009538AA" w:rsidRDefault="00487974" w:rsidP="00C94EA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安福超威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物流专员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江西安福</w:t>
            </w:r>
          </w:p>
        </w:tc>
      </w:tr>
      <w:tr w:rsidR="00487974" w:rsidRPr="006811E8" w:rsidTr="00C94EA3">
        <w:trPr>
          <w:trHeight w:val="696"/>
        </w:trPr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金融/财务类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供应链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财务专员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广州总部、广州番禺、广州南沙、广西桂林、云南昆明、安徽马鞍山、河南新乡、天津、吉林四平、四川眉山</w:t>
            </w:r>
          </w:p>
        </w:tc>
      </w:tr>
      <w:tr w:rsidR="00487974" w:rsidRPr="006811E8" w:rsidTr="00C94EA3">
        <w:trPr>
          <w:trHeight w:val="60"/>
        </w:trPr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74" w:rsidRPr="009538AA" w:rsidRDefault="00487974" w:rsidP="00C94EA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上海新高姿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总账会计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487974" w:rsidRPr="006811E8" w:rsidTr="00C94EA3">
        <w:trPr>
          <w:trHeight w:val="60"/>
        </w:trPr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74" w:rsidRPr="009538AA" w:rsidRDefault="00487974" w:rsidP="00C94EA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宝凯道融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4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广州总部</w:t>
            </w:r>
          </w:p>
        </w:tc>
      </w:tr>
      <w:tr w:rsidR="00487974" w:rsidRPr="006811E8" w:rsidTr="00C94EA3">
        <w:trPr>
          <w:trHeight w:val="109"/>
        </w:trPr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74" w:rsidRPr="009538AA" w:rsidRDefault="00487974" w:rsidP="00C94EA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宝凯道融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项目执行顾问</w:t>
            </w: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74" w:rsidRPr="009538AA" w:rsidRDefault="00487974" w:rsidP="00C94E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87974" w:rsidRPr="006811E8" w:rsidTr="00C94EA3">
        <w:trPr>
          <w:trHeight w:val="60"/>
        </w:trPr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74" w:rsidRPr="009538AA" w:rsidRDefault="00487974" w:rsidP="00C94EA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宝凯道融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74" w:rsidRPr="009538AA" w:rsidRDefault="00487974" w:rsidP="00C94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38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市场专员</w:t>
            </w: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74" w:rsidRPr="009538AA" w:rsidRDefault="00487974" w:rsidP="00C94E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487974" w:rsidRPr="00350C32" w:rsidRDefault="00487974" w:rsidP="00487974">
      <w:pPr>
        <w:widowControl/>
        <w:spacing w:line="440" w:lineRule="exact"/>
        <w:jc w:val="left"/>
        <w:rPr>
          <w:rFonts w:ascii="微软雅黑" w:eastAsia="微软雅黑" w:hAnsi="微软雅黑" w:cs="宋体"/>
          <w:kern w:val="0"/>
          <w:szCs w:val="21"/>
        </w:rPr>
      </w:pPr>
    </w:p>
    <w:sectPr w:rsidR="00487974" w:rsidRPr="00350C32">
      <w:headerReference w:type="default" r:id="rId13"/>
      <w:footerReference w:type="default" r:id="rId14"/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B05" w:rsidRDefault="000F2B05">
      <w:r>
        <w:separator/>
      </w:r>
    </w:p>
  </w:endnote>
  <w:endnote w:type="continuationSeparator" w:id="0">
    <w:p w:rsidR="000F2B05" w:rsidRDefault="000F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0B8" w:rsidRDefault="001650B8" w:rsidP="001650B8">
    <w:pPr>
      <w:pStyle w:val="a6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9D3C2C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9D3C2C">
      <w:rPr>
        <w:b/>
        <w:noProof/>
      </w:rPr>
      <w:t>4</w:t>
    </w:r>
    <w:r>
      <w:rPr>
        <w:b/>
        <w:sz w:val="24"/>
        <w:szCs w:val="24"/>
      </w:rPr>
      <w:fldChar w:fldCharType="end"/>
    </w:r>
  </w:p>
  <w:p w:rsidR="001650B8" w:rsidRDefault="001650B8" w:rsidP="001650B8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B05" w:rsidRDefault="000F2B05">
      <w:r>
        <w:separator/>
      </w:r>
    </w:p>
  </w:footnote>
  <w:footnote w:type="continuationSeparator" w:id="0">
    <w:p w:rsidR="000F2B05" w:rsidRDefault="000F2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0B8" w:rsidRDefault="001650B8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6A"/>
    <w:rsid w:val="00007FD6"/>
    <w:rsid w:val="000112A7"/>
    <w:rsid w:val="0001140D"/>
    <w:rsid w:val="00013450"/>
    <w:rsid w:val="00013AAF"/>
    <w:rsid w:val="0001517A"/>
    <w:rsid w:val="00020793"/>
    <w:rsid w:val="00022D1B"/>
    <w:rsid w:val="00024745"/>
    <w:rsid w:val="00024B21"/>
    <w:rsid w:val="00031DD3"/>
    <w:rsid w:val="00034B9B"/>
    <w:rsid w:val="00035944"/>
    <w:rsid w:val="00037365"/>
    <w:rsid w:val="000430E3"/>
    <w:rsid w:val="00047C29"/>
    <w:rsid w:val="00052890"/>
    <w:rsid w:val="000540DC"/>
    <w:rsid w:val="00057E8B"/>
    <w:rsid w:val="00060311"/>
    <w:rsid w:val="00061AEE"/>
    <w:rsid w:val="00062032"/>
    <w:rsid w:val="00063ADA"/>
    <w:rsid w:val="00065CF2"/>
    <w:rsid w:val="00066773"/>
    <w:rsid w:val="00070263"/>
    <w:rsid w:val="000704F4"/>
    <w:rsid w:val="0007111E"/>
    <w:rsid w:val="0007327B"/>
    <w:rsid w:val="00073C94"/>
    <w:rsid w:val="00074C07"/>
    <w:rsid w:val="00075B31"/>
    <w:rsid w:val="0008119F"/>
    <w:rsid w:val="00082076"/>
    <w:rsid w:val="0008224C"/>
    <w:rsid w:val="00083461"/>
    <w:rsid w:val="0008756F"/>
    <w:rsid w:val="00093195"/>
    <w:rsid w:val="00093DD4"/>
    <w:rsid w:val="00095007"/>
    <w:rsid w:val="000A1272"/>
    <w:rsid w:val="000A1E7F"/>
    <w:rsid w:val="000A2F4E"/>
    <w:rsid w:val="000A7D68"/>
    <w:rsid w:val="000B12F9"/>
    <w:rsid w:val="000B57E0"/>
    <w:rsid w:val="000B7134"/>
    <w:rsid w:val="000B73B3"/>
    <w:rsid w:val="000C2701"/>
    <w:rsid w:val="000C373D"/>
    <w:rsid w:val="000C3CBA"/>
    <w:rsid w:val="000C5362"/>
    <w:rsid w:val="000C5C19"/>
    <w:rsid w:val="000C5DEA"/>
    <w:rsid w:val="000D50FB"/>
    <w:rsid w:val="000D5531"/>
    <w:rsid w:val="000D5A7F"/>
    <w:rsid w:val="000D5D96"/>
    <w:rsid w:val="000E30E9"/>
    <w:rsid w:val="000E3C7F"/>
    <w:rsid w:val="000E523A"/>
    <w:rsid w:val="000E6A71"/>
    <w:rsid w:val="000F1592"/>
    <w:rsid w:val="000F2B05"/>
    <w:rsid w:val="000F4A4A"/>
    <w:rsid w:val="00101C78"/>
    <w:rsid w:val="00101E83"/>
    <w:rsid w:val="00102116"/>
    <w:rsid w:val="00105C29"/>
    <w:rsid w:val="00121D46"/>
    <w:rsid w:val="0012458F"/>
    <w:rsid w:val="00126406"/>
    <w:rsid w:val="001266F4"/>
    <w:rsid w:val="001302D5"/>
    <w:rsid w:val="00130B6B"/>
    <w:rsid w:val="00130BE1"/>
    <w:rsid w:val="0013706C"/>
    <w:rsid w:val="00137185"/>
    <w:rsid w:val="00140BBD"/>
    <w:rsid w:val="00140D83"/>
    <w:rsid w:val="00141233"/>
    <w:rsid w:val="00143B5C"/>
    <w:rsid w:val="001442C7"/>
    <w:rsid w:val="001467A6"/>
    <w:rsid w:val="00147DBA"/>
    <w:rsid w:val="00150F23"/>
    <w:rsid w:val="00151891"/>
    <w:rsid w:val="00155621"/>
    <w:rsid w:val="00160C63"/>
    <w:rsid w:val="00162888"/>
    <w:rsid w:val="001650B8"/>
    <w:rsid w:val="00177E74"/>
    <w:rsid w:val="0018141F"/>
    <w:rsid w:val="00181E35"/>
    <w:rsid w:val="00182C5F"/>
    <w:rsid w:val="0018648B"/>
    <w:rsid w:val="0019121E"/>
    <w:rsid w:val="00192462"/>
    <w:rsid w:val="001931B0"/>
    <w:rsid w:val="0019352D"/>
    <w:rsid w:val="00193885"/>
    <w:rsid w:val="001938A8"/>
    <w:rsid w:val="0019523D"/>
    <w:rsid w:val="001973D6"/>
    <w:rsid w:val="00197849"/>
    <w:rsid w:val="00197B5C"/>
    <w:rsid w:val="001A0B91"/>
    <w:rsid w:val="001A2E2F"/>
    <w:rsid w:val="001B248A"/>
    <w:rsid w:val="001C71D2"/>
    <w:rsid w:val="001D270F"/>
    <w:rsid w:val="001E2C0B"/>
    <w:rsid w:val="001E2DAD"/>
    <w:rsid w:val="001E361F"/>
    <w:rsid w:val="001E43E8"/>
    <w:rsid w:val="001E4BCD"/>
    <w:rsid w:val="001E51BA"/>
    <w:rsid w:val="001E6E52"/>
    <w:rsid w:val="001F0229"/>
    <w:rsid w:val="001F066F"/>
    <w:rsid w:val="001F08F2"/>
    <w:rsid w:val="001F7EE9"/>
    <w:rsid w:val="00200D34"/>
    <w:rsid w:val="00201847"/>
    <w:rsid w:val="00203B86"/>
    <w:rsid w:val="00203CB2"/>
    <w:rsid w:val="00204536"/>
    <w:rsid w:val="00207550"/>
    <w:rsid w:val="00210C10"/>
    <w:rsid w:val="00215E55"/>
    <w:rsid w:val="0021749D"/>
    <w:rsid w:val="00221680"/>
    <w:rsid w:val="00233357"/>
    <w:rsid w:val="00237140"/>
    <w:rsid w:val="00240803"/>
    <w:rsid w:val="00243BD1"/>
    <w:rsid w:val="00243D30"/>
    <w:rsid w:val="00244308"/>
    <w:rsid w:val="00244469"/>
    <w:rsid w:val="00246418"/>
    <w:rsid w:val="00246F34"/>
    <w:rsid w:val="002477F9"/>
    <w:rsid w:val="00247ED7"/>
    <w:rsid w:val="002505BF"/>
    <w:rsid w:val="002515C9"/>
    <w:rsid w:val="00253160"/>
    <w:rsid w:val="00257E23"/>
    <w:rsid w:val="00262EEC"/>
    <w:rsid w:val="0027292F"/>
    <w:rsid w:val="002753F1"/>
    <w:rsid w:val="00276DCE"/>
    <w:rsid w:val="00283860"/>
    <w:rsid w:val="002919A4"/>
    <w:rsid w:val="002938DA"/>
    <w:rsid w:val="00294B97"/>
    <w:rsid w:val="00295BCA"/>
    <w:rsid w:val="00297A0D"/>
    <w:rsid w:val="002A3ACF"/>
    <w:rsid w:val="002A5ADC"/>
    <w:rsid w:val="002A6AF7"/>
    <w:rsid w:val="002C0B81"/>
    <w:rsid w:val="002C342D"/>
    <w:rsid w:val="002C4199"/>
    <w:rsid w:val="002C5C5D"/>
    <w:rsid w:val="002D2822"/>
    <w:rsid w:val="002D5CE9"/>
    <w:rsid w:val="002D79B4"/>
    <w:rsid w:val="002E054D"/>
    <w:rsid w:val="002E1F36"/>
    <w:rsid w:val="002E3EA4"/>
    <w:rsid w:val="002E7637"/>
    <w:rsid w:val="002E7FB0"/>
    <w:rsid w:val="002F27DB"/>
    <w:rsid w:val="002F2AB3"/>
    <w:rsid w:val="002F2FB9"/>
    <w:rsid w:val="002F749C"/>
    <w:rsid w:val="002F7D52"/>
    <w:rsid w:val="00301816"/>
    <w:rsid w:val="003041E8"/>
    <w:rsid w:val="003113D9"/>
    <w:rsid w:val="00320985"/>
    <w:rsid w:val="00321617"/>
    <w:rsid w:val="00322C73"/>
    <w:rsid w:val="00323183"/>
    <w:rsid w:val="00325234"/>
    <w:rsid w:val="0032678B"/>
    <w:rsid w:val="0033045C"/>
    <w:rsid w:val="00331890"/>
    <w:rsid w:val="003329F7"/>
    <w:rsid w:val="0033303D"/>
    <w:rsid w:val="003350F4"/>
    <w:rsid w:val="00340692"/>
    <w:rsid w:val="00340694"/>
    <w:rsid w:val="00350703"/>
    <w:rsid w:val="00350C32"/>
    <w:rsid w:val="00353C3B"/>
    <w:rsid w:val="00357C91"/>
    <w:rsid w:val="00361835"/>
    <w:rsid w:val="00366735"/>
    <w:rsid w:val="00367B4F"/>
    <w:rsid w:val="00373FA5"/>
    <w:rsid w:val="00374943"/>
    <w:rsid w:val="00375225"/>
    <w:rsid w:val="00376D0F"/>
    <w:rsid w:val="0038191C"/>
    <w:rsid w:val="0038531A"/>
    <w:rsid w:val="003855B9"/>
    <w:rsid w:val="0039070C"/>
    <w:rsid w:val="00392301"/>
    <w:rsid w:val="00395975"/>
    <w:rsid w:val="00396121"/>
    <w:rsid w:val="003A00FA"/>
    <w:rsid w:val="003A48AD"/>
    <w:rsid w:val="003A6001"/>
    <w:rsid w:val="003A6538"/>
    <w:rsid w:val="003A75FD"/>
    <w:rsid w:val="003B38CC"/>
    <w:rsid w:val="003B6462"/>
    <w:rsid w:val="003C1BDC"/>
    <w:rsid w:val="003C219C"/>
    <w:rsid w:val="003C3E1D"/>
    <w:rsid w:val="003C60A1"/>
    <w:rsid w:val="003D0EB2"/>
    <w:rsid w:val="003D3CE6"/>
    <w:rsid w:val="003D4FF4"/>
    <w:rsid w:val="003D60F1"/>
    <w:rsid w:val="003D6F12"/>
    <w:rsid w:val="003E5100"/>
    <w:rsid w:val="003E6CD3"/>
    <w:rsid w:val="003F123A"/>
    <w:rsid w:val="003F1C78"/>
    <w:rsid w:val="003F3BC3"/>
    <w:rsid w:val="003F6A80"/>
    <w:rsid w:val="003F6E00"/>
    <w:rsid w:val="00400C3D"/>
    <w:rsid w:val="004020F8"/>
    <w:rsid w:val="0040458B"/>
    <w:rsid w:val="00404FB9"/>
    <w:rsid w:val="00406114"/>
    <w:rsid w:val="00406B78"/>
    <w:rsid w:val="00407F05"/>
    <w:rsid w:val="00413C99"/>
    <w:rsid w:val="004154B7"/>
    <w:rsid w:val="0041651E"/>
    <w:rsid w:val="00416CDB"/>
    <w:rsid w:val="004200F7"/>
    <w:rsid w:val="00424692"/>
    <w:rsid w:val="0043165E"/>
    <w:rsid w:val="0043195A"/>
    <w:rsid w:val="004419A9"/>
    <w:rsid w:val="004556CE"/>
    <w:rsid w:val="00461448"/>
    <w:rsid w:val="00461874"/>
    <w:rsid w:val="00462152"/>
    <w:rsid w:val="004621EC"/>
    <w:rsid w:val="00472708"/>
    <w:rsid w:val="00474A87"/>
    <w:rsid w:val="00476701"/>
    <w:rsid w:val="00485F3F"/>
    <w:rsid w:val="0048705E"/>
    <w:rsid w:val="00487974"/>
    <w:rsid w:val="00490864"/>
    <w:rsid w:val="00492618"/>
    <w:rsid w:val="004928D4"/>
    <w:rsid w:val="00493986"/>
    <w:rsid w:val="00497FF3"/>
    <w:rsid w:val="004A4DD6"/>
    <w:rsid w:val="004B472E"/>
    <w:rsid w:val="004B6998"/>
    <w:rsid w:val="004C013A"/>
    <w:rsid w:val="004C49BA"/>
    <w:rsid w:val="004D036A"/>
    <w:rsid w:val="004D3FFE"/>
    <w:rsid w:val="004E15D6"/>
    <w:rsid w:val="004E1884"/>
    <w:rsid w:val="004E1EC4"/>
    <w:rsid w:val="004E2A35"/>
    <w:rsid w:val="004E46A1"/>
    <w:rsid w:val="004E73C1"/>
    <w:rsid w:val="004E792B"/>
    <w:rsid w:val="004F1388"/>
    <w:rsid w:val="004F331A"/>
    <w:rsid w:val="004F67C3"/>
    <w:rsid w:val="005014DF"/>
    <w:rsid w:val="00501D72"/>
    <w:rsid w:val="00503EC2"/>
    <w:rsid w:val="005049F4"/>
    <w:rsid w:val="0050577F"/>
    <w:rsid w:val="005060C6"/>
    <w:rsid w:val="00511E38"/>
    <w:rsid w:val="0051254D"/>
    <w:rsid w:val="0051265E"/>
    <w:rsid w:val="00513C5A"/>
    <w:rsid w:val="005251B7"/>
    <w:rsid w:val="005302B1"/>
    <w:rsid w:val="00530816"/>
    <w:rsid w:val="00530B48"/>
    <w:rsid w:val="00531730"/>
    <w:rsid w:val="00531B27"/>
    <w:rsid w:val="00532BC4"/>
    <w:rsid w:val="00535336"/>
    <w:rsid w:val="00537722"/>
    <w:rsid w:val="0054234E"/>
    <w:rsid w:val="005428C7"/>
    <w:rsid w:val="0054293E"/>
    <w:rsid w:val="00542C0F"/>
    <w:rsid w:val="00546EFB"/>
    <w:rsid w:val="00547A5D"/>
    <w:rsid w:val="005557A0"/>
    <w:rsid w:val="00556E04"/>
    <w:rsid w:val="00560242"/>
    <w:rsid w:val="0056197E"/>
    <w:rsid w:val="0056434C"/>
    <w:rsid w:val="00566C36"/>
    <w:rsid w:val="00566F40"/>
    <w:rsid w:val="005701D6"/>
    <w:rsid w:val="005705BF"/>
    <w:rsid w:val="00570D6A"/>
    <w:rsid w:val="00571952"/>
    <w:rsid w:val="0057218B"/>
    <w:rsid w:val="00584A4A"/>
    <w:rsid w:val="0058548C"/>
    <w:rsid w:val="0058579E"/>
    <w:rsid w:val="005859E8"/>
    <w:rsid w:val="005938D7"/>
    <w:rsid w:val="005978FD"/>
    <w:rsid w:val="005A6BA7"/>
    <w:rsid w:val="005A7144"/>
    <w:rsid w:val="005B0D75"/>
    <w:rsid w:val="005B0DA3"/>
    <w:rsid w:val="005B1006"/>
    <w:rsid w:val="005B1E9A"/>
    <w:rsid w:val="005B4262"/>
    <w:rsid w:val="005B774C"/>
    <w:rsid w:val="005C0CDE"/>
    <w:rsid w:val="005C2D57"/>
    <w:rsid w:val="005C43FD"/>
    <w:rsid w:val="005C5C0B"/>
    <w:rsid w:val="005C606B"/>
    <w:rsid w:val="005C7B4B"/>
    <w:rsid w:val="005D0257"/>
    <w:rsid w:val="005D0620"/>
    <w:rsid w:val="005D08DE"/>
    <w:rsid w:val="005D150F"/>
    <w:rsid w:val="005D19AB"/>
    <w:rsid w:val="005D2EB7"/>
    <w:rsid w:val="005D47F6"/>
    <w:rsid w:val="005D7144"/>
    <w:rsid w:val="005D7A2B"/>
    <w:rsid w:val="005E56E6"/>
    <w:rsid w:val="005E6D51"/>
    <w:rsid w:val="005F1328"/>
    <w:rsid w:val="005F3794"/>
    <w:rsid w:val="005F6EEF"/>
    <w:rsid w:val="006005DD"/>
    <w:rsid w:val="00601691"/>
    <w:rsid w:val="00603007"/>
    <w:rsid w:val="006066E2"/>
    <w:rsid w:val="006111A5"/>
    <w:rsid w:val="00616BCE"/>
    <w:rsid w:val="0061781B"/>
    <w:rsid w:val="00621231"/>
    <w:rsid w:val="00621B64"/>
    <w:rsid w:val="00622CE5"/>
    <w:rsid w:val="0062751D"/>
    <w:rsid w:val="00627FE8"/>
    <w:rsid w:val="00631561"/>
    <w:rsid w:val="00634BDF"/>
    <w:rsid w:val="006351FB"/>
    <w:rsid w:val="006360DA"/>
    <w:rsid w:val="006363A1"/>
    <w:rsid w:val="00642B60"/>
    <w:rsid w:val="00642F88"/>
    <w:rsid w:val="00643CDD"/>
    <w:rsid w:val="006502C5"/>
    <w:rsid w:val="00650B7A"/>
    <w:rsid w:val="00655D71"/>
    <w:rsid w:val="00656604"/>
    <w:rsid w:val="00662875"/>
    <w:rsid w:val="00665D7F"/>
    <w:rsid w:val="00666599"/>
    <w:rsid w:val="0067101A"/>
    <w:rsid w:val="00672FAB"/>
    <w:rsid w:val="006745CE"/>
    <w:rsid w:val="00675D96"/>
    <w:rsid w:val="006811E8"/>
    <w:rsid w:val="0068748E"/>
    <w:rsid w:val="00690570"/>
    <w:rsid w:val="0069305D"/>
    <w:rsid w:val="00696570"/>
    <w:rsid w:val="006A5657"/>
    <w:rsid w:val="006A748F"/>
    <w:rsid w:val="006B25D5"/>
    <w:rsid w:val="006B3C42"/>
    <w:rsid w:val="006B4247"/>
    <w:rsid w:val="006B440D"/>
    <w:rsid w:val="006B695F"/>
    <w:rsid w:val="006B6C32"/>
    <w:rsid w:val="006B79DB"/>
    <w:rsid w:val="006C0A86"/>
    <w:rsid w:val="006C129C"/>
    <w:rsid w:val="006C3C62"/>
    <w:rsid w:val="006C4409"/>
    <w:rsid w:val="006C4D3B"/>
    <w:rsid w:val="006C5230"/>
    <w:rsid w:val="006C5E66"/>
    <w:rsid w:val="006D0B7B"/>
    <w:rsid w:val="006D1AE0"/>
    <w:rsid w:val="006D243F"/>
    <w:rsid w:val="006D33A8"/>
    <w:rsid w:val="006D45A5"/>
    <w:rsid w:val="006E369F"/>
    <w:rsid w:val="006E3DB3"/>
    <w:rsid w:val="006F19F8"/>
    <w:rsid w:val="006F4B68"/>
    <w:rsid w:val="006F5388"/>
    <w:rsid w:val="006F689E"/>
    <w:rsid w:val="006F72BA"/>
    <w:rsid w:val="00700A08"/>
    <w:rsid w:val="00701808"/>
    <w:rsid w:val="007023C5"/>
    <w:rsid w:val="00703FDA"/>
    <w:rsid w:val="007049BD"/>
    <w:rsid w:val="00706C33"/>
    <w:rsid w:val="00713799"/>
    <w:rsid w:val="00714384"/>
    <w:rsid w:val="00715BF2"/>
    <w:rsid w:val="00720E2F"/>
    <w:rsid w:val="00722D43"/>
    <w:rsid w:val="00726A38"/>
    <w:rsid w:val="00727673"/>
    <w:rsid w:val="0073189A"/>
    <w:rsid w:val="00731BC9"/>
    <w:rsid w:val="007321C7"/>
    <w:rsid w:val="00732308"/>
    <w:rsid w:val="00733252"/>
    <w:rsid w:val="007343F8"/>
    <w:rsid w:val="0073562E"/>
    <w:rsid w:val="00735AE8"/>
    <w:rsid w:val="00741BC2"/>
    <w:rsid w:val="00741EFA"/>
    <w:rsid w:val="007453C6"/>
    <w:rsid w:val="00746494"/>
    <w:rsid w:val="00755349"/>
    <w:rsid w:val="00755DAB"/>
    <w:rsid w:val="00756FBC"/>
    <w:rsid w:val="007570F4"/>
    <w:rsid w:val="00757D5D"/>
    <w:rsid w:val="007613A8"/>
    <w:rsid w:val="00762789"/>
    <w:rsid w:val="00762809"/>
    <w:rsid w:val="00762BD3"/>
    <w:rsid w:val="00763A8A"/>
    <w:rsid w:val="00767C7A"/>
    <w:rsid w:val="00771232"/>
    <w:rsid w:val="00773C2C"/>
    <w:rsid w:val="00773DC1"/>
    <w:rsid w:val="00780DC9"/>
    <w:rsid w:val="00782305"/>
    <w:rsid w:val="0078292D"/>
    <w:rsid w:val="00796CF8"/>
    <w:rsid w:val="00797D69"/>
    <w:rsid w:val="007A0966"/>
    <w:rsid w:val="007A1D54"/>
    <w:rsid w:val="007A20C4"/>
    <w:rsid w:val="007A2BF5"/>
    <w:rsid w:val="007A5CD9"/>
    <w:rsid w:val="007A7BF9"/>
    <w:rsid w:val="007B07A4"/>
    <w:rsid w:val="007B1DB8"/>
    <w:rsid w:val="007B28C9"/>
    <w:rsid w:val="007B3824"/>
    <w:rsid w:val="007C0EC3"/>
    <w:rsid w:val="007D1AA8"/>
    <w:rsid w:val="007D3DC4"/>
    <w:rsid w:val="007D4EF3"/>
    <w:rsid w:val="007D724F"/>
    <w:rsid w:val="007E2B54"/>
    <w:rsid w:val="007E34B8"/>
    <w:rsid w:val="007F762B"/>
    <w:rsid w:val="0080197F"/>
    <w:rsid w:val="00805856"/>
    <w:rsid w:val="00806966"/>
    <w:rsid w:val="00816049"/>
    <w:rsid w:val="0081771A"/>
    <w:rsid w:val="00821D0C"/>
    <w:rsid w:val="0082350F"/>
    <w:rsid w:val="0082571D"/>
    <w:rsid w:val="00827E2A"/>
    <w:rsid w:val="00833092"/>
    <w:rsid w:val="008331DC"/>
    <w:rsid w:val="00845B79"/>
    <w:rsid w:val="00847082"/>
    <w:rsid w:val="00847962"/>
    <w:rsid w:val="00847A6A"/>
    <w:rsid w:val="00850893"/>
    <w:rsid w:val="0085249E"/>
    <w:rsid w:val="00852A4A"/>
    <w:rsid w:val="00852D34"/>
    <w:rsid w:val="00861B44"/>
    <w:rsid w:val="0087005A"/>
    <w:rsid w:val="00872FDE"/>
    <w:rsid w:val="008756ED"/>
    <w:rsid w:val="008765AE"/>
    <w:rsid w:val="0088036A"/>
    <w:rsid w:val="00880A4B"/>
    <w:rsid w:val="00881319"/>
    <w:rsid w:val="00890D56"/>
    <w:rsid w:val="008949F3"/>
    <w:rsid w:val="008954C3"/>
    <w:rsid w:val="008966EA"/>
    <w:rsid w:val="00897F2D"/>
    <w:rsid w:val="008A293B"/>
    <w:rsid w:val="008A5729"/>
    <w:rsid w:val="008A6693"/>
    <w:rsid w:val="008A67E2"/>
    <w:rsid w:val="008B1FCE"/>
    <w:rsid w:val="008B22BB"/>
    <w:rsid w:val="008B2E06"/>
    <w:rsid w:val="008B459A"/>
    <w:rsid w:val="008B7833"/>
    <w:rsid w:val="008C0CB1"/>
    <w:rsid w:val="008C0CCB"/>
    <w:rsid w:val="008C0CDE"/>
    <w:rsid w:val="008C19E3"/>
    <w:rsid w:val="008C285E"/>
    <w:rsid w:val="008C4E32"/>
    <w:rsid w:val="008D28B6"/>
    <w:rsid w:val="008D4213"/>
    <w:rsid w:val="008D4E12"/>
    <w:rsid w:val="008E6F41"/>
    <w:rsid w:val="008E7561"/>
    <w:rsid w:val="008E78B4"/>
    <w:rsid w:val="008F13DC"/>
    <w:rsid w:val="008F50F6"/>
    <w:rsid w:val="00900CD9"/>
    <w:rsid w:val="00903284"/>
    <w:rsid w:val="00904D08"/>
    <w:rsid w:val="00906189"/>
    <w:rsid w:val="0090657F"/>
    <w:rsid w:val="00907209"/>
    <w:rsid w:val="009102FC"/>
    <w:rsid w:val="009108FC"/>
    <w:rsid w:val="0091146C"/>
    <w:rsid w:val="00915232"/>
    <w:rsid w:val="00916782"/>
    <w:rsid w:val="009169E6"/>
    <w:rsid w:val="00917D36"/>
    <w:rsid w:val="00924E1C"/>
    <w:rsid w:val="009254E0"/>
    <w:rsid w:val="0092742E"/>
    <w:rsid w:val="009309C0"/>
    <w:rsid w:val="00932300"/>
    <w:rsid w:val="009358CD"/>
    <w:rsid w:val="00941C11"/>
    <w:rsid w:val="00945792"/>
    <w:rsid w:val="00945F95"/>
    <w:rsid w:val="00946D15"/>
    <w:rsid w:val="00950B3C"/>
    <w:rsid w:val="00951B35"/>
    <w:rsid w:val="009531AD"/>
    <w:rsid w:val="009538AA"/>
    <w:rsid w:val="00966765"/>
    <w:rsid w:val="00966A58"/>
    <w:rsid w:val="00967085"/>
    <w:rsid w:val="0097108C"/>
    <w:rsid w:val="0097732F"/>
    <w:rsid w:val="009810EB"/>
    <w:rsid w:val="00982244"/>
    <w:rsid w:val="009969BB"/>
    <w:rsid w:val="009A0A55"/>
    <w:rsid w:val="009A0B1D"/>
    <w:rsid w:val="009A7C7F"/>
    <w:rsid w:val="009B406F"/>
    <w:rsid w:val="009B4227"/>
    <w:rsid w:val="009B64B7"/>
    <w:rsid w:val="009C6EDE"/>
    <w:rsid w:val="009C7FE1"/>
    <w:rsid w:val="009D078B"/>
    <w:rsid w:val="009D09C8"/>
    <w:rsid w:val="009D0F99"/>
    <w:rsid w:val="009D1B64"/>
    <w:rsid w:val="009D2E88"/>
    <w:rsid w:val="009D395D"/>
    <w:rsid w:val="009D3C2C"/>
    <w:rsid w:val="009D60DB"/>
    <w:rsid w:val="009D7EA3"/>
    <w:rsid w:val="009E7C5A"/>
    <w:rsid w:val="009F4B55"/>
    <w:rsid w:val="009F66E7"/>
    <w:rsid w:val="009F6AB8"/>
    <w:rsid w:val="009F6F01"/>
    <w:rsid w:val="00A030AC"/>
    <w:rsid w:val="00A04C67"/>
    <w:rsid w:val="00A05B29"/>
    <w:rsid w:val="00A10104"/>
    <w:rsid w:val="00A10CB8"/>
    <w:rsid w:val="00A12702"/>
    <w:rsid w:val="00A17F93"/>
    <w:rsid w:val="00A21930"/>
    <w:rsid w:val="00A25B58"/>
    <w:rsid w:val="00A265A0"/>
    <w:rsid w:val="00A27312"/>
    <w:rsid w:val="00A273AD"/>
    <w:rsid w:val="00A31F4D"/>
    <w:rsid w:val="00A35F0E"/>
    <w:rsid w:val="00A37D13"/>
    <w:rsid w:val="00A40D12"/>
    <w:rsid w:val="00A41389"/>
    <w:rsid w:val="00A41CAE"/>
    <w:rsid w:val="00A42C93"/>
    <w:rsid w:val="00A43BE6"/>
    <w:rsid w:val="00A52E23"/>
    <w:rsid w:val="00A54B42"/>
    <w:rsid w:val="00A54E6C"/>
    <w:rsid w:val="00A561D0"/>
    <w:rsid w:val="00A6140D"/>
    <w:rsid w:val="00A65329"/>
    <w:rsid w:val="00A66747"/>
    <w:rsid w:val="00A73EA1"/>
    <w:rsid w:val="00A83842"/>
    <w:rsid w:val="00A91029"/>
    <w:rsid w:val="00A97B08"/>
    <w:rsid w:val="00AA7056"/>
    <w:rsid w:val="00AA707E"/>
    <w:rsid w:val="00AA7C32"/>
    <w:rsid w:val="00AB0BCE"/>
    <w:rsid w:val="00AB33D6"/>
    <w:rsid w:val="00AB52DE"/>
    <w:rsid w:val="00AB7639"/>
    <w:rsid w:val="00AC08E7"/>
    <w:rsid w:val="00AC0920"/>
    <w:rsid w:val="00AC2F17"/>
    <w:rsid w:val="00AC357B"/>
    <w:rsid w:val="00AC6B49"/>
    <w:rsid w:val="00AD0152"/>
    <w:rsid w:val="00AD0461"/>
    <w:rsid w:val="00AD0624"/>
    <w:rsid w:val="00AD55C9"/>
    <w:rsid w:val="00AD7542"/>
    <w:rsid w:val="00AD7C48"/>
    <w:rsid w:val="00AE3A33"/>
    <w:rsid w:val="00AE5475"/>
    <w:rsid w:val="00AE5A38"/>
    <w:rsid w:val="00AE5EED"/>
    <w:rsid w:val="00AE74CE"/>
    <w:rsid w:val="00AF0412"/>
    <w:rsid w:val="00AF1860"/>
    <w:rsid w:val="00AF36CB"/>
    <w:rsid w:val="00AF5F32"/>
    <w:rsid w:val="00AF62CF"/>
    <w:rsid w:val="00B002CB"/>
    <w:rsid w:val="00B017B8"/>
    <w:rsid w:val="00B047FF"/>
    <w:rsid w:val="00B10243"/>
    <w:rsid w:val="00B13388"/>
    <w:rsid w:val="00B1788A"/>
    <w:rsid w:val="00B23509"/>
    <w:rsid w:val="00B24D27"/>
    <w:rsid w:val="00B272D0"/>
    <w:rsid w:val="00B32377"/>
    <w:rsid w:val="00B33A53"/>
    <w:rsid w:val="00B34987"/>
    <w:rsid w:val="00B36FAE"/>
    <w:rsid w:val="00B378C8"/>
    <w:rsid w:val="00B422B5"/>
    <w:rsid w:val="00B43C1A"/>
    <w:rsid w:val="00B50B62"/>
    <w:rsid w:val="00B53F90"/>
    <w:rsid w:val="00B60D3D"/>
    <w:rsid w:val="00B61391"/>
    <w:rsid w:val="00B61600"/>
    <w:rsid w:val="00B66280"/>
    <w:rsid w:val="00B7139F"/>
    <w:rsid w:val="00B71A9F"/>
    <w:rsid w:val="00B7234D"/>
    <w:rsid w:val="00B727FC"/>
    <w:rsid w:val="00B73B8D"/>
    <w:rsid w:val="00B74780"/>
    <w:rsid w:val="00B80B30"/>
    <w:rsid w:val="00B846D1"/>
    <w:rsid w:val="00B84A8F"/>
    <w:rsid w:val="00B85B67"/>
    <w:rsid w:val="00B87191"/>
    <w:rsid w:val="00B92729"/>
    <w:rsid w:val="00B945EC"/>
    <w:rsid w:val="00B95F2D"/>
    <w:rsid w:val="00BA3AB3"/>
    <w:rsid w:val="00BA4819"/>
    <w:rsid w:val="00BA521B"/>
    <w:rsid w:val="00BA5D79"/>
    <w:rsid w:val="00BA7A3A"/>
    <w:rsid w:val="00BA7FFA"/>
    <w:rsid w:val="00BB0BDE"/>
    <w:rsid w:val="00BB545F"/>
    <w:rsid w:val="00BB5573"/>
    <w:rsid w:val="00BC17D0"/>
    <w:rsid w:val="00BC3559"/>
    <w:rsid w:val="00BC3A25"/>
    <w:rsid w:val="00BC52A5"/>
    <w:rsid w:val="00BD5659"/>
    <w:rsid w:val="00BD6163"/>
    <w:rsid w:val="00BD73C7"/>
    <w:rsid w:val="00BE2382"/>
    <w:rsid w:val="00BE2D32"/>
    <w:rsid w:val="00BE6785"/>
    <w:rsid w:val="00BF0B41"/>
    <w:rsid w:val="00BF2021"/>
    <w:rsid w:val="00BF4229"/>
    <w:rsid w:val="00BF4C30"/>
    <w:rsid w:val="00BF5A4E"/>
    <w:rsid w:val="00C016DB"/>
    <w:rsid w:val="00C0215E"/>
    <w:rsid w:val="00C02A28"/>
    <w:rsid w:val="00C07EA2"/>
    <w:rsid w:val="00C10148"/>
    <w:rsid w:val="00C10C52"/>
    <w:rsid w:val="00C168D1"/>
    <w:rsid w:val="00C16FD1"/>
    <w:rsid w:val="00C17A0D"/>
    <w:rsid w:val="00C22B30"/>
    <w:rsid w:val="00C23F8E"/>
    <w:rsid w:val="00C23FB4"/>
    <w:rsid w:val="00C2537D"/>
    <w:rsid w:val="00C269B6"/>
    <w:rsid w:val="00C30956"/>
    <w:rsid w:val="00C35093"/>
    <w:rsid w:val="00C4082E"/>
    <w:rsid w:val="00C4502F"/>
    <w:rsid w:val="00C4564B"/>
    <w:rsid w:val="00C47FE7"/>
    <w:rsid w:val="00C50FCD"/>
    <w:rsid w:val="00C53C39"/>
    <w:rsid w:val="00C55030"/>
    <w:rsid w:val="00C5532E"/>
    <w:rsid w:val="00C55B11"/>
    <w:rsid w:val="00C57765"/>
    <w:rsid w:val="00C57DA9"/>
    <w:rsid w:val="00C60024"/>
    <w:rsid w:val="00C619D9"/>
    <w:rsid w:val="00C637C8"/>
    <w:rsid w:val="00C63AB4"/>
    <w:rsid w:val="00C656C0"/>
    <w:rsid w:val="00C71D23"/>
    <w:rsid w:val="00C7407E"/>
    <w:rsid w:val="00C75724"/>
    <w:rsid w:val="00C77C29"/>
    <w:rsid w:val="00C810C2"/>
    <w:rsid w:val="00C82BCF"/>
    <w:rsid w:val="00C83254"/>
    <w:rsid w:val="00C85252"/>
    <w:rsid w:val="00C865E6"/>
    <w:rsid w:val="00C873EA"/>
    <w:rsid w:val="00C87668"/>
    <w:rsid w:val="00C90527"/>
    <w:rsid w:val="00C9075E"/>
    <w:rsid w:val="00C91674"/>
    <w:rsid w:val="00C91B7A"/>
    <w:rsid w:val="00C95450"/>
    <w:rsid w:val="00C95619"/>
    <w:rsid w:val="00CA37F8"/>
    <w:rsid w:val="00CA3FB0"/>
    <w:rsid w:val="00CA5CEF"/>
    <w:rsid w:val="00CB0CB7"/>
    <w:rsid w:val="00CB1C6F"/>
    <w:rsid w:val="00CB2676"/>
    <w:rsid w:val="00CB280D"/>
    <w:rsid w:val="00CB35CA"/>
    <w:rsid w:val="00CB3AB6"/>
    <w:rsid w:val="00CB611A"/>
    <w:rsid w:val="00CB6A71"/>
    <w:rsid w:val="00CB71E0"/>
    <w:rsid w:val="00CB72FA"/>
    <w:rsid w:val="00CC4CFA"/>
    <w:rsid w:val="00CC5951"/>
    <w:rsid w:val="00CC65E6"/>
    <w:rsid w:val="00CD254A"/>
    <w:rsid w:val="00CD3202"/>
    <w:rsid w:val="00CD4DD0"/>
    <w:rsid w:val="00CD5100"/>
    <w:rsid w:val="00CE20A8"/>
    <w:rsid w:val="00CE341B"/>
    <w:rsid w:val="00CE6643"/>
    <w:rsid w:val="00CF0DEB"/>
    <w:rsid w:val="00CF7152"/>
    <w:rsid w:val="00D00D05"/>
    <w:rsid w:val="00D01008"/>
    <w:rsid w:val="00D018D5"/>
    <w:rsid w:val="00D02056"/>
    <w:rsid w:val="00D0605D"/>
    <w:rsid w:val="00D06893"/>
    <w:rsid w:val="00D10D00"/>
    <w:rsid w:val="00D12CFE"/>
    <w:rsid w:val="00D131D9"/>
    <w:rsid w:val="00D1792C"/>
    <w:rsid w:val="00D17AA6"/>
    <w:rsid w:val="00D22791"/>
    <w:rsid w:val="00D241EB"/>
    <w:rsid w:val="00D26715"/>
    <w:rsid w:val="00D276E4"/>
    <w:rsid w:val="00D310A5"/>
    <w:rsid w:val="00D336DB"/>
    <w:rsid w:val="00D33725"/>
    <w:rsid w:val="00D35C95"/>
    <w:rsid w:val="00D40B74"/>
    <w:rsid w:val="00D41017"/>
    <w:rsid w:val="00D410C9"/>
    <w:rsid w:val="00D41D76"/>
    <w:rsid w:val="00D4247D"/>
    <w:rsid w:val="00D43F6B"/>
    <w:rsid w:val="00D43FF0"/>
    <w:rsid w:val="00D45621"/>
    <w:rsid w:val="00D456BE"/>
    <w:rsid w:val="00D47598"/>
    <w:rsid w:val="00D50FC8"/>
    <w:rsid w:val="00D51670"/>
    <w:rsid w:val="00D52851"/>
    <w:rsid w:val="00D5455E"/>
    <w:rsid w:val="00D554AF"/>
    <w:rsid w:val="00D57D0D"/>
    <w:rsid w:val="00D62B3E"/>
    <w:rsid w:val="00D63636"/>
    <w:rsid w:val="00D670D6"/>
    <w:rsid w:val="00D67987"/>
    <w:rsid w:val="00D75F13"/>
    <w:rsid w:val="00D7619A"/>
    <w:rsid w:val="00D82C32"/>
    <w:rsid w:val="00D83372"/>
    <w:rsid w:val="00D852E7"/>
    <w:rsid w:val="00D86458"/>
    <w:rsid w:val="00D8663D"/>
    <w:rsid w:val="00D86F43"/>
    <w:rsid w:val="00D87E5E"/>
    <w:rsid w:val="00D90957"/>
    <w:rsid w:val="00D91B1C"/>
    <w:rsid w:val="00D94EAE"/>
    <w:rsid w:val="00D958FD"/>
    <w:rsid w:val="00DA6CBA"/>
    <w:rsid w:val="00DA7DD4"/>
    <w:rsid w:val="00DB098B"/>
    <w:rsid w:val="00DB0E5D"/>
    <w:rsid w:val="00DB129E"/>
    <w:rsid w:val="00DB5A51"/>
    <w:rsid w:val="00DB5B51"/>
    <w:rsid w:val="00DB5C1A"/>
    <w:rsid w:val="00DB7A90"/>
    <w:rsid w:val="00DC0966"/>
    <w:rsid w:val="00DC1826"/>
    <w:rsid w:val="00DC1FAD"/>
    <w:rsid w:val="00DC2221"/>
    <w:rsid w:val="00DC2431"/>
    <w:rsid w:val="00DC27FF"/>
    <w:rsid w:val="00DC2E6E"/>
    <w:rsid w:val="00DC3043"/>
    <w:rsid w:val="00DC534C"/>
    <w:rsid w:val="00DC5892"/>
    <w:rsid w:val="00DC6AA3"/>
    <w:rsid w:val="00DC72E8"/>
    <w:rsid w:val="00DD4737"/>
    <w:rsid w:val="00DD4831"/>
    <w:rsid w:val="00DD6DFF"/>
    <w:rsid w:val="00DE01A8"/>
    <w:rsid w:val="00DE1444"/>
    <w:rsid w:val="00DE3003"/>
    <w:rsid w:val="00DE3CBE"/>
    <w:rsid w:val="00DE556E"/>
    <w:rsid w:val="00DF30B5"/>
    <w:rsid w:val="00DF462A"/>
    <w:rsid w:val="00DF7E40"/>
    <w:rsid w:val="00DF7F5F"/>
    <w:rsid w:val="00E00EE7"/>
    <w:rsid w:val="00E01677"/>
    <w:rsid w:val="00E022FD"/>
    <w:rsid w:val="00E06D8E"/>
    <w:rsid w:val="00E12747"/>
    <w:rsid w:val="00E14276"/>
    <w:rsid w:val="00E14995"/>
    <w:rsid w:val="00E14F46"/>
    <w:rsid w:val="00E16117"/>
    <w:rsid w:val="00E16DC8"/>
    <w:rsid w:val="00E217DC"/>
    <w:rsid w:val="00E25450"/>
    <w:rsid w:val="00E2650A"/>
    <w:rsid w:val="00E30DE5"/>
    <w:rsid w:val="00E32586"/>
    <w:rsid w:val="00E33486"/>
    <w:rsid w:val="00E377BE"/>
    <w:rsid w:val="00E377C4"/>
    <w:rsid w:val="00E411D2"/>
    <w:rsid w:val="00E4551B"/>
    <w:rsid w:val="00E479CC"/>
    <w:rsid w:val="00E5102F"/>
    <w:rsid w:val="00E54A7F"/>
    <w:rsid w:val="00E56529"/>
    <w:rsid w:val="00E56CC1"/>
    <w:rsid w:val="00E576D2"/>
    <w:rsid w:val="00E578D8"/>
    <w:rsid w:val="00E61369"/>
    <w:rsid w:val="00E634BA"/>
    <w:rsid w:val="00E71E7C"/>
    <w:rsid w:val="00E73D7E"/>
    <w:rsid w:val="00E74367"/>
    <w:rsid w:val="00E747F5"/>
    <w:rsid w:val="00E806A5"/>
    <w:rsid w:val="00E80DD3"/>
    <w:rsid w:val="00E818BF"/>
    <w:rsid w:val="00E83270"/>
    <w:rsid w:val="00E87299"/>
    <w:rsid w:val="00E87499"/>
    <w:rsid w:val="00E93CD1"/>
    <w:rsid w:val="00E962BF"/>
    <w:rsid w:val="00E96617"/>
    <w:rsid w:val="00E968C6"/>
    <w:rsid w:val="00EA0B79"/>
    <w:rsid w:val="00EA0FCE"/>
    <w:rsid w:val="00EB04DE"/>
    <w:rsid w:val="00EB1420"/>
    <w:rsid w:val="00EB357B"/>
    <w:rsid w:val="00EB6ECF"/>
    <w:rsid w:val="00EC05B7"/>
    <w:rsid w:val="00EC0FE1"/>
    <w:rsid w:val="00ED08A1"/>
    <w:rsid w:val="00ED3A7B"/>
    <w:rsid w:val="00ED680C"/>
    <w:rsid w:val="00ED778F"/>
    <w:rsid w:val="00EE2FF9"/>
    <w:rsid w:val="00EE6219"/>
    <w:rsid w:val="00EE6B83"/>
    <w:rsid w:val="00EF1AA4"/>
    <w:rsid w:val="00EF45B5"/>
    <w:rsid w:val="00EF6C81"/>
    <w:rsid w:val="00F021E5"/>
    <w:rsid w:val="00F02874"/>
    <w:rsid w:val="00F035FC"/>
    <w:rsid w:val="00F03764"/>
    <w:rsid w:val="00F10E71"/>
    <w:rsid w:val="00F11E29"/>
    <w:rsid w:val="00F128BE"/>
    <w:rsid w:val="00F13CA3"/>
    <w:rsid w:val="00F2698E"/>
    <w:rsid w:val="00F26B79"/>
    <w:rsid w:val="00F30A69"/>
    <w:rsid w:val="00F32799"/>
    <w:rsid w:val="00F34C03"/>
    <w:rsid w:val="00F3602F"/>
    <w:rsid w:val="00F36499"/>
    <w:rsid w:val="00F366B5"/>
    <w:rsid w:val="00F40099"/>
    <w:rsid w:val="00F41898"/>
    <w:rsid w:val="00F41ACA"/>
    <w:rsid w:val="00F42068"/>
    <w:rsid w:val="00F43863"/>
    <w:rsid w:val="00F44717"/>
    <w:rsid w:val="00F47DF4"/>
    <w:rsid w:val="00F5113C"/>
    <w:rsid w:val="00F565FA"/>
    <w:rsid w:val="00F60BB6"/>
    <w:rsid w:val="00F66CE7"/>
    <w:rsid w:val="00F66F3A"/>
    <w:rsid w:val="00F67B73"/>
    <w:rsid w:val="00F71232"/>
    <w:rsid w:val="00F71757"/>
    <w:rsid w:val="00F72491"/>
    <w:rsid w:val="00F72583"/>
    <w:rsid w:val="00F74FED"/>
    <w:rsid w:val="00F7566D"/>
    <w:rsid w:val="00F75693"/>
    <w:rsid w:val="00F77528"/>
    <w:rsid w:val="00F801DC"/>
    <w:rsid w:val="00F80879"/>
    <w:rsid w:val="00F80B1F"/>
    <w:rsid w:val="00F80D44"/>
    <w:rsid w:val="00F81767"/>
    <w:rsid w:val="00F81E41"/>
    <w:rsid w:val="00F861EA"/>
    <w:rsid w:val="00F8696E"/>
    <w:rsid w:val="00F87B63"/>
    <w:rsid w:val="00F87B9B"/>
    <w:rsid w:val="00F87C81"/>
    <w:rsid w:val="00F902D0"/>
    <w:rsid w:val="00F95390"/>
    <w:rsid w:val="00F9745C"/>
    <w:rsid w:val="00F97C7A"/>
    <w:rsid w:val="00FA256A"/>
    <w:rsid w:val="00FB02D3"/>
    <w:rsid w:val="00FB4829"/>
    <w:rsid w:val="00FB657B"/>
    <w:rsid w:val="00FB6C9B"/>
    <w:rsid w:val="00FC09BF"/>
    <w:rsid w:val="00FC1BDC"/>
    <w:rsid w:val="00FC2BF6"/>
    <w:rsid w:val="00FE1057"/>
    <w:rsid w:val="00FE4701"/>
    <w:rsid w:val="00FE683E"/>
    <w:rsid w:val="00FE75C5"/>
    <w:rsid w:val="00FF0D9B"/>
    <w:rsid w:val="00FF3B78"/>
    <w:rsid w:val="1ED0129B"/>
    <w:rsid w:val="346D3CA1"/>
    <w:rsid w:val="4A431CF4"/>
    <w:rsid w:val="6251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pPr>
      <w:jc w:val="left"/>
    </w:pPr>
  </w:style>
  <w:style w:type="paragraph" w:styleId="a4">
    <w:name w:val="Date"/>
    <w:basedOn w:val="a"/>
    <w:next w:val="a"/>
    <w:link w:val="Char0"/>
    <w:pPr>
      <w:ind w:leftChars="2500" w:left="100"/>
    </w:pPr>
    <w:rPr>
      <w:rFonts w:ascii="宋体" w:hAnsi="宋体"/>
      <w:sz w:val="28"/>
    </w:rPr>
  </w:style>
  <w:style w:type="paragraph" w:styleId="a5">
    <w:name w:val="Balloon Text"/>
    <w:basedOn w:val="a"/>
    <w:link w:val="Char1"/>
    <w:rPr>
      <w:sz w:val="18"/>
      <w:szCs w:val="18"/>
    </w:rPr>
  </w:style>
  <w:style w:type="paragraph" w:styleId="a6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Hyperlink"/>
    <w:rPr>
      <w:color w:val="1F3A87"/>
      <w:sz w:val="18"/>
      <w:szCs w:val="18"/>
      <w:u w:val="none"/>
    </w:rPr>
  </w:style>
  <w:style w:type="character" w:styleId="ab">
    <w:name w:val="annotation reference"/>
    <w:rPr>
      <w:sz w:val="21"/>
      <w:szCs w:val="21"/>
    </w:rPr>
  </w:style>
  <w:style w:type="table" w:styleId="ac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0">
    <w:name w:val="Char2"/>
    <w:basedOn w:val="a"/>
    <w:pPr>
      <w:widowControl/>
      <w:spacing w:after="160" w:line="240" w:lineRule="exact"/>
      <w:jc w:val="lef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p0">
    <w:name w:val="p0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zi011">
    <w:name w:val="zi_011"/>
    <w:rPr>
      <w:color w:val="525252"/>
      <w:sz w:val="18"/>
      <w:szCs w:val="18"/>
      <w:u w:val="none"/>
    </w:rPr>
  </w:style>
  <w:style w:type="character" w:customStyle="1" w:styleId="Char0">
    <w:name w:val="日期 Char"/>
    <w:link w:val="a4"/>
    <w:rPr>
      <w:rFonts w:ascii="宋体" w:hAnsi="宋体"/>
      <w:kern w:val="2"/>
      <w:sz w:val="28"/>
      <w:szCs w:val="24"/>
    </w:rPr>
  </w:style>
  <w:style w:type="character" w:customStyle="1" w:styleId="pad">
    <w:name w:val="pad"/>
    <w:basedOn w:val="a0"/>
  </w:style>
  <w:style w:type="character" w:customStyle="1" w:styleId="Char2">
    <w:name w:val="页脚 Char"/>
    <w:link w:val="a6"/>
    <w:uiPriority w:val="99"/>
    <w:rPr>
      <w:kern w:val="2"/>
      <w:sz w:val="18"/>
      <w:szCs w:val="18"/>
    </w:rPr>
  </w:style>
  <w:style w:type="character" w:customStyle="1" w:styleId="Char">
    <w:name w:val="批注文字 Char"/>
    <w:link w:val="a3"/>
    <w:uiPriority w:val="99"/>
    <w:rPr>
      <w:kern w:val="2"/>
      <w:sz w:val="21"/>
      <w:szCs w:val="24"/>
    </w:rPr>
  </w:style>
  <w:style w:type="character" w:customStyle="1" w:styleId="Char1">
    <w:name w:val="批注框文本 Char"/>
    <w:link w:val="a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pPr>
      <w:jc w:val="left"/>
    </w:pPr>
  </w:style>
  <w:style w:type="paragraph" w:styleId="a4">
    <w:name w:val="Date"/>
    <w:basedOn w:val="a"/>
    <w:next w:val="a"/>
    <w:link w:val="Char0"/>
    <w:pPr>
      <w:ind w:leftChars="2500" w:left="100"/>
    </w:pPr>
    <w:rPr>
      <w:rFonts w:ascii="宋体" w:hAnsi="宋体"/>
      <w:sz w:val="28"/>
    </w:rPr>
  </w:style>
  <w:style w:type="paragraph" w:styleId="a5">
    <w:name w:val="Balloon Text"/>
    <w:basedOn w:val="a"/>
    <w:link w:val="Char1"/>
    <w:rPr>
      <w:sz w:val="18"/>
      <w:szCs w:val="18"/>
    </w:rPr>
  </w:style>
  <w:style w:type="paragraph" w:styleId="a6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Hyperlink"/>
    <w:rPr>
      <w:color w:val="1F3A87"/>
      <w:sz w:val="18"/>
      <w:szCs w:val="18"/>
      <w:u w:val="none"/>
    </w:rPr>
  </w:style>
  <w:style w:type="character" w:styleId="ab">
    <w:name w:val="annotation reference"/>
    <w:rPr>
      <w:sz w:val="21"/>
      <w:szCs w:val="21"/>
    </w:rPr>
  </w:style>
  <w:style w:type="table" w:styleId="ac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0">
    <w:name w:val="Char2"/>
    <w:basedOn w:val="a"/>
    <w:pPr>
      <w:widowControl/>
      <w:spacing w:after="160" w:line="240" w:lineRule="exact"/>
      <w:jc w:val="lef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p0">
    <w:name w:val="p0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zi011">
    <w:name w:val="zi_011"/>
    <w:rPr>
      <w:color w:val="525252"/>
      <w:sz w:val="18"/>
      <w:szCs w:val="18"/>
      <w:u w:val="none"/>
    </w:rPr>
  </w:style>
  <w:style w:type="character" w:customStyle="1" w:styleId="Char0">
    <w:name w:val="日期 Char"/>
    <w:link w:val="a4"/>
    <w:rPr>
      <w:rFonts w:ascii="宋体" w:hAnsi="宋体"/>
      <w:kern w:val="2"/>
      <w:sz w:val="28"/>
      <w:szCs w:val="24"/>
    </w:rPr>
  </w:style>
  <w:style w:type="character" w:customStyle="1" w:styleId="pad">
    <w:name w:val="pad"/>
    <w:basedOn w:val="a0"/>
  </w:style>
  <w:style w:type="character" w:customStyle="1" w:styleId="Char2">
    <w:name w:val="页脚 Char"/>
    <w:link w:val="a6"/>
    <w:uiPriority w:val="99"/>
    <w:rPr>
      <w:kern w:val="2"/>
      <w:sz w:val="18"/>
      <w:szCs w:val="18"/>
    </w:rPr>
  </w:style>
  <w:style w:type="character" w:customStyle="1" w:styleId="Char">
    <w:name w:val="批注文字 Char"/>
    <w:link w:val="a3"/>
    <w:uiPriority w:val="99"/>
    <w:rPr>
      <w:kern w:val="2"/>
      <w:sz w:val="21"/>
      <w:szCs w:val="24"/>
    </w:rPr>
  </w:style>
  <w:style w:type="character" w:customStyle="1" w:styleId="Char1">
    <w:name w:val="批注框文本 Char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pus.liepin.com/xycompany/40010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campus.liepin.com/liby&#65288;9&#26376;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wrapTextBox="1"/>
    <customShpInfo spid="_x0000_s1027" wrapTextBox="1"/>
    <customShpInfo spid="_x0000_s1028" wrapTextBox="1"/>
    <customShpInfo spid="_x0000_s1029" wrapTextBox="1"/>
    <customShpInfo spid="_x0000_s1030" wrapTextBox="1"/>
    <customShpInfo spid="_x0000_s1031" wrapTextBox="1"/>
    <customShpInfo spid="_x0000_s1032" wrapTextBox="1"/>
    <customShpInfo spid="_x0000_s1033" wrapTextBox="1"/>
    <customShpInfo spid="_x0000_s1034" wrapTextBox="1"/>
    <customShpInfo spid="_x0000_s1035" wrapTextBox="1"/>
    <customShpInfo spid="_x0000_s1036" wrapTextBox="1"/>
    <customShpInfo spid="_x0000_s1037" wrapTextBox="1"/>
    <customShpInfo spid="_x0000_s1038" wrapTextBox="1"/>
    <customShpInfo spid="_x0000_s1039" wrapTextBox="1"/>
    <customShpInfo spid="_x0000_s1040" wrapTextBox="1"/>
    <customShpInfo spid="_x0000_s1041" wrapTextBox="1"/>
    <customShpInfo spid="_x0000_s1042" wrapTextBox="1"/>
    <customShpInfo spid="_x0000_s1043" wrapTextBox="1"/>
    <customShpInfo spid="_x0000_s1044" wrapTextBox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400</Words>
  <Characters>2281</Characters>
  <Application>Microsoft Office Word</Application>
  <DocSecurity>0</DocSecurity>
  <Lines>19</Lines>
  <Paragraphs>5</Paragraphs>
  <ScaleCrop>false</ScaleCrop>
  <Company>Microsoft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实现梦想  闪耀未来</dc:title>
  <dc:creator>刘伟明</dc:creator>
  <cp:lastModifiedBy>陈婉琳</cp:lastModifiedBy>
  <cp:revision>2</cp:revision>
  <cp:lastPrinted>2013-09-09T02:55:00Z</cp:lastPrinted>
  <dcterms:created xsi:type="dcterms:W3CDTF">2016-09-06T08:43:00Z</dcterms:created>
  <dcterms:modified xsi:type="dcterms:W3CDTF">2016-09-06T08:43:00Z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